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A79DD" w14:textId="77777777" w:rsidR="00F80A02" w:rsidRDefault="00672D1E" w:rsidP="007862B0">
      <w:pPr>
        <w:jc w:val="center"/>
      </w:pPr>
      <w:r>
        <w:rPr>
          <w:noProof/>
        </w:rPr>
        <w:drawing>
          <wp:inline distT="0" distB="0" distL="0" distR="0" wp14:anchorId="13EF40B6" wp14:editId="5C923E03">
            <wp:extent cx="1733550" cy="1562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ft_Pic.PNG"/>
                    <pic:cNvPicPr/>
                  </pic:nvPicPr>
                  <pic:blipFill>
                    <a:blip r:embed="rId5">
                      <a:extLst>
                        <a:ext uri="{28A0092B-C50C-407E-A947-70E740481C1C}">
                          <a14:useLocalDpi xmlns:a14="http://schemas.microsoft.com/office/drawing/2010/main" val="0"/>
                        </a:ext>
                      </a:extLst>
                    </a:blip>
                    <a:stretch>
                      <a:fillRect/>
                    </a:stretch>
                  </pic:blipFill>
                  <pic:spPr>
                    <a:xfrm>
                      <a:off x="0" y="0"/>
                      <a:ext cx="1768232" cy="1593831"/>
                    </a:xfrm>
                    <a:prstGeom prst="rect">
                      <a:avLst/>
                    </a:prstGeom>
                  </pic:spPr>
                </pic:pic>
              </a:graphicData>
            </a:graphic>
          </wp:inline>
        </w:drawing>
      </w:r>
    </w:p>
    <w:p w14:paraId="02221CEF" w14:textId="77777777" w:rsidR="00C20B91" w:rsidRPr="00B05421" w:rsidRDefault="00C20B91" w:rsidP="00C20B91">
      <w:pPr>
        <w:rPr>
          <w:sz w:val="16"/>
          <w:szCs w:val="16"/>
        </w:rPr>
      </w:pPr>
      <w:r>
        <w:t xml:space="preserve">This is a rental agreement between </w:t>
      </w:r>
      <w:proofErr w:type="spellStart"/>
      <w:r>
        <w:t>Harbour</w:t>
      </w:r>
      <w:proofErr w:type="spellEnd"/>
      <w:r>
        <w:t xml:space="preserve"> Heights C</w:t>
      </w:r>
      <w:r w:rsidR="00672D1E">
        <w:t>ivic Association</w:t>
      </w:r>
      <w:r>
        <w:t xml:space="preserve"> (Herein after known as </w:t>
      </w:r>
      <w:r w:rsidRPr="009F2373">
        <w:rPr>
          <w:i/>
        </w:rPr>
        <w:t>HHCA</w:t>
      </w:r>
      <w:r>
        <w:t xml:space="preserve">) and </w:t>
      </w:r>
      <w:r w:rsidR="00F476BB">
        <w:br/>
      </w:r>
      <w:r>
        <w:br/>
        <w:t xml:space="preserve">_________________________________ (Herein after known as </w:t>
      </w:r>
      <w:r w:rsidRPr="009F2373">
        <w:rPr>
          <w:i/>
        </w:rPr>
        <w:t>CLIENT</w:t>
      </w:r>
      <w:r>
        <w:t>) for use of the rental facility.</w:t>
      </w:r>
      <w:r w:rsidR="00B05421">
        <w:br/>
      </w:r>
      <w:r w:rsidR="00B05421">
        <w:rPr>
          <w:sz w:val="16"/>
          <w:szCs w:val="16"/>
        </w:rPr>
        <w:t xml:space="preserve">    (Please Print)</w:t>
      </w:r>
    </w:p>
    <w:p w14:paraId="71BCA3DC" w14:textId="77777777" w:rsidR="00C20B91" w:rsidRPr="00E73672" w:rsidRDefault="009F2373" w:rsidP="00C20B91">
      <w:pPr>
        <w:rPr>
          <w:b/>
          <w:i/>
        </w:rPr>
      </w:pPr>
      <w:r w:rsidRPr="00E73672">
        <w:rPr>
          <w:b/>
          <w:i/>
        </w:rPr>
        <w:t xml:space="preserve">CLIENT </w:t>
      </w:r>
      <w:r w:rsidRPr="00E73672">
        <w:rPr>
          <w:b/>
        </w:rPr>
        <w:t>information</w:t>
      </w:r>
      <w:r w:rsidRPr="00E73672">
        <w:rPr>
          <w:b/>
          <w:i/>
        </w:rPr>
        <w:t>:</w:t>
      </w:r>
    </w:p>
    <w:tbl>
      <w:tblPr>
        <w:tblStyle w:val="TableGrid"/>
        <w:tblW w:w="0" w:type="auto"/>
        <w:tblLook w:val="04A0" w:firstRow="1" w:lastRow="0" w:firstColumn="1" w:lastColumn="0" w:noHBand="0" w:noVBand="1"/>
      </w:tblPr>
      <w:tblGrid>
        <w:gridCol w:w="4315"/>
        <w:gridCol w:w="2880"/>
        <w:gridCol w:w="2155"/>
      </w:tblGrid>
      <w:tr w:rsidR="007862B0" w14:paraId="26210DDF" w14:textId="77777777" w:rsidTr="007862B0">
        <w:tc>
          <w:tcPr>
            <w:tcW w:w="4315" w:type="dxa"/>
          </w:tcPr>
          <w:p w14:paraId="6CE7211D" w14:textId="77777777" w:rsidR="007862B0" w:rsidRDefault="007862B0" w:rsidP="007862B0">
            <w:pPr>
              <w:rPr>
                <w:sz w:val="16"/>
                <w:szCs w:val="16"/>
              </w:rPr>
            </w:pPr>
            <w:r>
              <w:rPr>
                <w:sz w:val="16"/>
                <w:szCs w:val="16"/>
              </w:rPr>
              <w:t>Name:</w:t>
            </w:r>
          </w:p>
          <w:p w14:paraId="79EE3F8E" w14:textId="77777777" w:rsidR="007862B0" w:rsidRDefault="007862B0" w:rsidP="007862B0">
            <w:pPr>
              <w:rPr>
                <w:sz w:val="16"/>
                <w:szCs w:val="16"/>
              </w:rPr>
            </w:pPr>
          </w:p>
          <w:p w14:paraId="44092BB0" w14:textId="77777777" w:rsidR="007862B0" w:rsidRPr="007862B0" w:rsidRDefault="007862B0" w:rsidP="007862B0">
            <w:pPr>
              <w:rPr>
                <w:sz w:val="16"/>
                <w:szCs w:val="16"/>
              </w:rPr>
            </w:pPr>
          </w:p>
        </w:tc>
        <w:tc>
          <w:tcPr>
            <w:tcW w:w="2880" w:type="dxa"/>
          </w:tcPr>
          <w:p w14:paraId="2EDDD794" w14:textId="77777777" w:rsidR="007862B0" w:rsidRPr="007862B0" w:rsidRDefault="007862B0" w:rsidP="007862B0">
            <w:pPr>
              <w:rPr>
                <w:sz w:val="16"/>
                <w:szCs w:val="16"/>
              </w:rPr>
            </w:pPr>
            <w:r>
              <w:rPr>
                <w:sz w:val="16"/>
                <w:szCs w:val="16"/>
              </w:rPr>
              <w:t>Event:</w:t>
            </w:r>
          </w:p>
        </w:tc>
        <w:tc>
          <w:tcPr>
            <w:tcW w:w="2155" w:type="dxa"/>
          </w:tcPr>
          <w:p w14:paraId="0FA41E0A" w14:textId="77777777" w:rsidR="007862B0" w:rsidRPr="007862B0" w:rsidRDefault="007862B0" w:rsidP="007862B0">
            <w:pPr>
              <w:rPr>
                <w:sz w:val="16"/>
                <w:szCs w:val="16"/>
              </w:rPr>
            </w:pPr>
            <w:r w:rsidRPr="007862B0">
              <w:rPr>
                <w:sz w:val="16"/>
                <w:szCs w:val="16"/>
              </w:rPr>
              <w:t>Event Date:</w:t>
            </w:r>
          </w:p>
        </w:tc>
      </w:tr>
      <w:tr w:rsidR="007862B0" w14:paraId="06D8A4D1" w14:textId="77777777" w:rsidTr="007862B0">
        <w:tc>
          <w:tcPr>
            <w:tcW w:w="4315" w:type="dxa"/>
          </w:tcPr>
          <w:p w14:paraId="5D1DEC3E" w14:textId="77777777" w:rsidR="007862B0" w:rsidRPr="007862B0" w:rsidRDefault="007862B0" w:rsidP="00483AB2">
            <w:pPr>
              <w:rPr>
                <w:sz w:val="16"/>
                <w:szCs w:val="16"/>
              </w:rPr>
            </w:pPr>
            <w:r w:rsidRPr="007862B0">
              <w:rPr>
                <w:sz w:val="16"/>
                <w:szCs w:val="16"/>
              </w:rPr>
              <w:t>Address:</w:t>
            </w:r>
          </w:p>
        </w:tc>
        <w:tc>
          <w:tcPr>
            <w:tcW w:w="2880" w:type="dxa"/>
          </w:tcPr>
          <w:p w14:paraId="5FFCE442" w14:textId="77777777" w:rsidR="007862B0" w:rsidRPr="007862B0" w:rsidRDefault="007862B0" w:rsidP="00483AB2">
            <w:pPr>
              <w:rPr>
                <w:sz w:val="16"/>
                <w:szCs w:val="16"/>
              </w:rPr>
            </w:pPr>
            <w:r w:rsidRPr="007862B0">
              <w:rPr>
                <w:sz w:val="16"/>
                <w:szCs w:val="16"/>
              </w:rPr>
              <w:t>Telephone:</w:t>
            </w:r>
          </w:p>
        </w:tc>
        <w:tc>
          <w:tcPr>
            <w:tcW w:w="2155" w:type="dxa"/>
          </w:tcPr>
          <w:p w14:paraId="03CD9ABC" w14:textId="77777777" w:rsidR="007862B0" w:rsidRDefault="007862B0" w:rsidP="00483AB2">
            <w:pPr>
              <w:rPr>
                <w:sz w:val="16"/>
                <w:szCs w:val="16"/>
              </w:rPr>
            </w:pPr>
            <w:r w:rsidRPr="007862B0">
              <w:rPr>
                <w:sz w:val="16"/>
                <w:szCs w:val="16"/>
              </w:rPr>
              <w:t>Alt Telephone:</w:t>
            </w:r>
          </w:p>
          <w:p w14:paraId="01B5E136" w14:textId="77777777" w:rsidR="007862B0" w:rsidRDefault="007862B0" w:rsidP="00483AB2">
            <w:pPr>
              <w:rPr>
                <w:sz w:val="16"/>
                <w:szCs w:val="16"/>
              </w:rPr>
            </w:pPr>
          </w:p>
          <w:p w14:paraId="398D8FF6" w14:textId="77777777" w:rsidR="007862B0" w:rsidRPr="007862B0" w:rsidRDefault="007862B0" w:rsidP="00483AB2">
            <w:pPr>
              <w:rPr>
                <w:sz w:val="16"/>
                <w:szCs w:val="16"/>
              </w:rPr>
            </w:pPr>
          </w:p>
        </w:tc>
      </w:tr>
      <w:tr w:rsidR="007862B0" w14:paraId="3F9BE894" w14:textId="77777777" w:rsidTr="007862B0">
        <w:tc>
          <w:tcPr>
            <w:tcW w:w="4315" w:type="dxa"/>
          </w:tcPr>
          <w:p w14:paraId="4037A53E" w14:textId="77777777" w:rsidR="007862B0" w:rsidRPr="007862B0" w:rsidRDefault="007862B0" w:rsidP="00483AB2">
            <w:pPr>
              <w:rPr>
                <w:sz w:val="16"/>
                <w:szCs w:val="16"/>
              </w:rPr>
            </w:pPr>
            <w:r>
              <w:rPr>
                <w:sz w:val="16"/>
                <w:szCs w:val="16"/>
              </w:rPr>
              <w:t>City, State, Zip</w:t>
            </w:r>
          </w:p>
        </w:tc>
        <w:tc>
          <w:tcPr>
            <w:tcW w:w="2880" w:type="dxa"/>
          </w:tcPr>
          <w:p w14:paraId="31CB01A8" w14:textId="77777777" w:rsidR="007862B0" w:rsidRPr="007862B0" w:rsidRDefault="007862B0" w:rsidP="00483AB2">
            <w:pPr>
              <w:rPr>
                <w:sz w:val="16"/>
                <w:szCs w:val="16"/>
              </w:rPr>
            </w:pPr>
            <w:r>
              <w:rPr>
                <w:sz w:val="16"/>
                <w:szCs w:val="16"/>
              </w:rPr>
              <w:t>Email:</w:t>
            </w:r>
          </w:p>
        </w:tc>
        <w:tc>
          <w:tcPr>
            <w:tcW w:w="2155" w:type="dxa"/>
          </w:tcPr>
          <w:p w14:paraId="540B6478" w14:textId="77777777" w:rsidR="007862B0" w:rsidRDefault="007862B0" w:rsidP="00483AB2">
            <w:pPr>
              <w:rPr>
                <w:sz w:val="16"/>
                <w:szCs w:val="16"/>
              </w:rPr>
            </w:pPr>
            <w:r>
              <w:rPr>
                <w:sz w:val="16"/>
                <w:szCs w:val="16"/>
              </w:rPr>
              <w:t># of Guests</w:t>
            </w:r>
          </w:p>
          <w:p w14:paraId="541A32A6" w14:textId="77777777" w:rsidR="007862B0" w:rsidRDefault="007862B0" w:rsidP="00483AB2">
            <w:pPr>
              <w:rPr>
                <w:sz w:val="16"/>
                <w:szCs w:val="16"/>
              </w:rPr>
            </w:pPr>
          </w:p>
          <w:p w14:paraId="0C15E918" w14:textId="77777777" w:rsidR="007862B0" w:rsidRPr="007862B0" w:rsidRDefault="007862B0" w:rsidP="00483AB2">
            <w:pPr>
              <w:rPr>
                <w:sz w:val="16"/>
                <w:szCs w:val="16"/>
              </w:rPr>
            </w:pPr>
          </w:p>
        </w:tc>
      </w:tr>
    </w:tbl>
    <w:p w14:paraId="5B364BB5" w14:textId="77777777" w:rsidR="007862B0" w:rsidRDefault="007862B0" w:rsidP="007862B0"/>
    <w:p w14:paraId="4D0345B4" w14:textId="77777777" w:rsidR="00C20B91" w:rsidRDefault="007862B0" w:rsidP="007862B0">
      <w:r>
        <w:t xml:space="preserve">This document confirms that the </w:t>
      </w:r>
      <w:proofErr w:type="spellStart"/>
      <w:r>
        <w:t>Harbour</w:t>
      </w:r>
      <w:proofErr w:type="spellEnd"/>
      <w:r>
        <w:t xml:space="preserve"> Heights C</w:t>
      </w:r>
      <w:r w:rsidR="00E73672">
        <w:t>ivic Association</w:t>
      </w:r>
      <w:r>
        <w:t xml:space="preserve"> is holding the following dates and times:</w:t>
      </w:r>
    </w:p>
    <w:tbl>
      <w:tblPr>
        <w:tblStyle w:val="TableGrid"/>
        <w:tblW w:w="9355" w:type="dxa"/>
        <w:tblLook w:val="04A0" w:firstRow="1" w:lastRow="0" w:firstColumn="1" w:lastColumn="0" w:noHBand="0" w:noVBand="1"/>
      </w:tblPr>
      <w:tblGrid>
        <w:gridCol w:w="1255"/>
        <w:gridCol w:w="450"/>
        <w:gridCol w:w="4230"/>
        <w:gridCol w:w="298"/>
        <w:gridCol w:w="692"/>
        <w:gridCol w:w="1080"/>
        <w:gridCol w:w="1350"/>
      </w:tblGrid>
      <w:tr w:rsidR="00C20B91" w14:paraId="3F711C87" w14:textId="77777777" w:rsidTr="00751CF5">
        <w:tc>
          <w:tcPr>
            <w:tcW w:w="1255" w:type="dxa"/>
          </w:tcPr>
          <w:p w14:paraId="1195FA43" w14:textId="77777777" w:rsidR="00C20B91" w:rsidRPr="00C20B91" w:rsidRDefault="00C20B91" w:rsidP="007862B0">
            <w:pPr>
              <w:rPr>
                <w:sz w:val="16"/>
                <w:szCs w:val="16"/>
              </w:rPr>
            </w:pPr>
            <w:r>
              <w:rPr>
                <w:sz w:val="16"/>
                <w:szCs w:val="16"/>
              </w:rPr>
              <w:t>Date:</w:t>
            </w:r>
          </w:p>
        </w:tc>
        <w:tc>
          <w:tcPr>
            <w:tcW w:w="4680" w:type="dxa"/>
            <w:gridSpan w:val="2"/>
          </w:tcPr>
          <w:p w14:paraId="41AE9715" w14:textId="77777777" w:rsidR="00C20B91" w:rsidRPr="00C20B91" w:rsidRDefault="00C20B91" w:rsidP="007862B0">
            <w:pPr>
              <w:rPr>
                <w:sz w:val="16"/>
                <w:szCs w:val="16"/>
              </w:rPr>
            </w:pPr>
            <w:r>
              <w:rPr>
                <w:sz w:val="16"/>
                <w:szCs w:val="16"/>
              </w:rPr>
              <w:t>Event Description:</w:t>
            </w:r>
          </w:p>
        </w:tc>
        <w:tc>
          <w:tcPr>
            <w:tcW w:w="990" w:type="dxa"/>
            <w:gridSpan w:val="2"/>
          </w:tcPr>
          <w:p w14:paraId="61E6EA0D" w14:textId="77777777" w:rsidR="00C20B91" w:rsidRPr="00C20B91" w:rsidRDefault="00C20B91" w:rsidP="007862B0">
            <w:pPr>
              <w:rPr>
                <w:sz w:val="16"/>
                <w:szCs w:val="16"/>
              </w:rPr>
            </w:pPr>
            <w:r w:rsidRPr="00C20B91">
              <w:rPr>
                <w:sz w:val="16"/>
                <w:szCs w:val="16"/>
              </w:rPr>
              <w:t>Start Time:</w:t>
            </w:r>
          </w:p>
        </w:tc>
        <w:tc>
          <w:tcPr>
            <w:tcW w:w="1080" w:type="dxa"/>
          </w:tcPr>
          <w:p w14:paraId="72ADE45D" w14:textId="77777777" w:rsidR="00C20B91" w:rsidRPr="00C20B91" w:rsidRDefault="00C20B91" w:rsidP="007862B0">
            <w:pPr>
              <w:rPr>
                <w:sz w:val="16"/>
                <w:szCs w:val="16"/>
              </w:rPr>
            </w:pPr>
            <w:r w:rsidRPr="00C20B91">
              <w:rPr>
                <w:sz w:val="16"/>
                <w:szCs w:val="16"/>
              </w:rPr>
              <w:t>End Time:</w:t>
            </w:r>
          </w:p>
        </w:tc>
        <w:tc>
          <w:tcPr>
            <w:tcW w:w="1350" w:type="dxa"/>
          </w:tcPr>
          <w:p w14:paraId="141EB65B" w14:textId="77777777" w:rsidR="00C20B91" w:rsidRDefault="00C20B91" w:rsidP="007862B0">
            <w:pPr>
              <w:rPr>
                <w:sz w:val="16"/>
                <w:szCs w:val="16"/>
              </w:rPr>
            </w:pPr>
            <w:r w:rsidRPr="00C20B91">
              <w:rPr>
                <w:sz w:val="16"/>
                <w:szCs w:val="16"/>
              </w:rPr>
              <w:t>Rental Fee:</w:t>
            </w:r>
          </w:p>
          <w:p w14:paraId="79466A31" w14:textId="77777777" w:rsidR="00C20B91" w:rsidRDefault="00C20B91" w:rsidP="007862B0">
            <w:pPr>
              <w:rPr>
                <w:sz w:val="16"/>
                <w:szCs w:val="16"/>
              </w:rPr>
            </w:pPr>
          </w:p>
          <w:p w14:paraId="1D64CF4A" w14:textId="77777777" w:rsidR="00C20B91" w:rsidRPr="00C20B91" w:rsidRDefault="00C20B91" w:rsidP="007862B0">
            <w:pPr>
              <w:rPr>
                <w:sz w:val="16"/>
                <w:szCs w:val="16"/>
              </w:rPr>
            </w:pPr>
          </w:p>
        </w:tc>
      </w:tr>
      <w:tr w:rsidR="00751CF5" w14:paraId="218716B0" w14:textId="77777777" w:rsidTr="00751CF5">
        <w:tc>
          <w:tcPr>
            <w:tcW w:w="1705" w:type="dxa"/>
            <w:gridSpan w:val="2"/>
          </w:tcPr>
          <w:p w14:paraId="71604E4B" w14:textId="77777777" w:rsidR="00751CF5" w:rsidRPr="00751CF5" w:rsidRDefault="00751CF5" w:rsidP="00751CF5">
            <w:pPr>
              <w:rPr>
                <w:sz w:val="16"/>
                <w:szCs w:val="16"/>
              </w:rPr>
            </w:pPr>
            <w:r w:rsidRPr="00751CF5">
              <w:rPr>
                <w:sz w:val="16"/>
                <w:szCs w:val="16"/>
              </w:rPr>
              <w:t>Deposit:</w:t>
            </w:r>
            <w:r w:rsidRPr="00751CF5">
              <w:rPr>
                <w:sz w:val="16"/>
                <w:szCs w:val="16"/>
              </w:rPr>
              <w:br/>
            </w:r>
          </w:p>
        </w:tc>
        <w:tc>
          <w:tcPr>
            <w:tcW w:w="4528" w:type="dxa"/>
            <w:gridSpan w:val="2"/>
          </w:tcPr>
          <w:p w14:paraId="16A878A0" w14:textId="77777777" w:rsidR="00751CF5" w:rsidRPr="00751CF5" w:rsidRDefault="00751CF5" w:rsidP="007862B0">
            <w:pPr>
              <w:rPr>
                <w:sz w:val="16"/>
                <w:szCs w:val="16"/>
              </w:rPr>
            </w:pPr>
            <w:r w:rsidRPr="00751CF5">
              <w:rPr>
                <w:sz w:val="16"/>
                <w:szCs w:val="16"/>
              </w:rPr>
              <w:t>Liability Insurance:</w:t>
            </w:r>
          </w:p>
        </w:tc>
        <w:tc>
          <w:tcPr>
            <w:tcW w:w="3117" w:type="dxa"/>
            <w:gridSpan w:val="3"/>
          </w:tcPr>
          <w:p w14:paraId="582862D2" w14:textId="77777777" w:rsidR="00751CF5" w:rsidRDefault="00751CF5" w:rsidP="007862B0">
            <w:pPr>
              <w:rPr>
                <w:sz w:val="16"/>
                <w:szCs w:val="16"/>
              </w:rPr>
            </w:pPr>
            <w:r w:rsidRPr="00751CF5">
              <w:rPr>
                <w:sz w:val="16"/>
                <w:szCs w:val="16"/>
              </w:rPr>
              <w:t>Verification of Membership:</w:t>
            </w:r>
          </w:p>
          <w:p w14:paraId="2064042F" w14:textId="77777777" w:rsidR="00751CF5" w:rsidRDefault="00751CF5" w:rsidP="007862B0">
            <w:pPr>
              <w:rPr>
                <w:sz w:val="16"/>
                <w:szCs w:val="16"/>
              </w:rPr>
            </w:pPr>
          </w:p>
          <w:p w14:paraId="38013626" w14:textId="77777777" w:rsidR="00751CF5" w:rsidRPr="00751CF5" w:rsidRDefault="00751CF5" w:rsidP="007862B0">
            <w:pPr>
              <w:rPr>
                <w:sz w:val="16"/>
                <w:szCs w:val="16"/>
              </w:rPr>
            </w:pPr>
          </w:p>
        </w:tc>
      </w:tr>
    </w:tbl>
    <w:p w14:paraId="567E3155" w14:textId="77777777" w:rsidR="007862B0" w:rsidRDefault="007862B0" w:rsidP="007862B0"/>
    <w:p w14:paraId="42376A16" w14:textId="77777777" w:rsidR="00C8099D" w:rsidRPr="00D026C5" w:rsidRDefault="00C8099D" w:rsidP="00C8099D">
      <w:pPr>
        <w:rPr>
          <w:b/>
          <w:i/>
          <w:u w:val="single"/>
        </w:rPr>
      </w:pPr>
      <w:r w:rsidRPr="00D026C5">
        <w:rPr>
          <w:b/>
          <w:i/>
          <w:u w:val="single"/>
        </w:rPr>
        <w:t>HHCA hours of Operation – 6</w:t>
      </w:r>
      <w:r>
        <w:rPr>
          <w:b/>
          <w:i/>
          <w:u w:val="single"/>
        </w:rPr>
        <w:t xml:space="preserve">:00 </w:t>
      </w:r>
      <w:r w:rsidRPr="00D026C5">
        <w:rPr>
          <w:b/>
          <w:i/>
          <w:u w:val="single"/>
        </w:rPr>
        <w:t>am - Midnight</w:t>
      </w:r>
    </w:p>
    <w:p w14:paraId="62EDB085" w14:textId="5FB56C7E" w:rsidR="00C8099D" w:rsidRPr="00D026C5" w:rsidRDefault="00C8099D" w:rsidP="00C8099D">
      <w:pPr>
        <w:rPr>
          <w:b/>
        </w:rPr>
      </w:pPr>
      <w:r>
        <w:t xml:space="preserve">This document confirms that the </w:t>
      </w:r>
      <w:proofErr w:type="spellStart"/>
      <w:r>
        <w:t>Harbour</w:t>
      </w:r>
      <w:proofErr w:type="spellEnd"/>
      <w:r>
        <w:t xml:space="preserve"> Heights Civic Association is holding the following dates and times:</w:t>
      </w:r>
      <w:r w:rsidR="00035D72">
        <w:t xml:space="preserve"> (Tax Rate 6.5% effective 1/01/2020)</w:t>
      </w:r>
    </w:p>
    <w:p w14:paraId="5399D90C" w14:textId="77777777" w:rsidR="00C8099D" w:rsidRPr="00D026C5" w:rsidRDefault="00C8099D" w:rsidP="00C8099D">
      <w:pPr>
        <w:rPr>
          <w:b/>
        </w:rPr>
      </w:pPr>
      <w:r>
        <w:rPr>
          <w:b/>
        </w:rPr>
        <w:t xml:space="preserve">Initial </w:t>
      </w:r>
      <w:r w:rsidRPr="00D026C5">
        <w:rPr>
          <w:b/>
        </w:rPr>
        <w:t xml:space="preserve"> </w:t>
      </w:r>
      <w:r>
        <w:rPr>
          <w:b/>
        </w:rPr>
        <w:t>Rental</w:t>
      </w:r>
      <w:r w:rsidRPr="00D026C5">
        <w:rPr>
          <w:b/>
        </w:rPr>
        <w:tab/>
      </w:r>
      <w:r w:rsidRPr="00D026C5">
        <w:rPr>
          <w:b/>
        </w:rPr>
        <w:tab/>
        <w:t xml:space="preserve">   </w:t>
      </w:r>
      <w:r>
        <w:rPr>
          <w:b/>
        </w:rPr>
        <w:t xml:space="preserve">    </w:t>
      </w:r>
      <w:r w:rsidRPr="00D026C5">
        <w:rPr>
          <w:b/>
        </w:rPr>
        <w:t>Tax</w:t>
      </w:r>
      <w:r w:rsidRPr="00D026C5">
        <w:rPr>
          <w:b/>
        </w:rPr>
        <w:tab/>
        <w:t xml:space="preserve">        </w:t>
      </w:r>
      <w:r>
        <w:rPr>
          <w:b/>
        </w:rPr>
        <w:t xml:space="preserve">     </w:t>
      </w:r>
      <w:r w:rsidRPr="00D026C5">
        <w:rPr>
          <w:b/>
        </w:rPr>
        <w:t xml:space="preserve">Membership  </w:t>
      </w:r>
      <w:r>
        <w:rPr>
          <w:b/>
        </w:rPr>
        <w:t xml:space="preserve">Deposit     </w:t>
      </w:r>
      <w:r w:rsidRPr="00D026C5">
        <w:rPr>
          <w:b/>
        </w:rPr>
        <w:t>Total</w:t>
      </w:r>
      <w:r w:rsidRPr="00D026C5">
        <w:rPr>
          <w:b/>
        </w:rPr>
        <w:tab/>
        <w:t xml:space="preserve">      Start </w:t>
      </w:r>
      <w:r w:rsidR="0040486C">
        <w:rPr>
          <w:b/>
        </w:rPr>
        <w:t>T</w:t>
      </w:r>
      <w:r w:rsidRPr="00D026C5">
        <w:rPr>
          <w:b/>
        </w:rPr>
        <w:t>ime       End Time</w:t>
      </w:r>
    </w:p>
    <w:tbl>
      <w:tblPr>
        <w:tblStyle w:val="TableGrid"/>
        <w:tblW w:w="0" w:type="auto"/>
        <w:jc w:val="center"/>
        <w:tblLook w:val="04A0" w:firstRow="1" w:lastRow="0" w:firstColumn="1" w:lastColumn="0" w:noHBand="0" w:noVBand="1"/>
      </w:tblPr>
      <w:tblGrid>
        <w:gridCol w:w="612"/>
        <w:gridCol w:w="1947"/>
        <w:gridCol w:w="985"/>
        <w:gridCol w:w="1221"/>
        <w:gridCol w:w="991"/>
        <w:gridCol w:w="1053"/>
        <w:gridCol w:w="1227"/>
        <w:gridCol w:w="1314"/>
      </w:tblGrid>
      <w:tr w:rsidR="00C8099D" w14:paraId="3674F51E" w14:textId="77777777" w:rsidTr="0072273D">
        <w:trPr>
          <w:jc w:val="center"/>
        </w:trPr>
        <w:tc>
          <w:tcPr>
            <w:tcW w:w="612" w:type="dxa"/>
          </w:tcPr>
          <w:p w14:paraId="50288F6E" w14:textId="77777777" w:rsidR="00C8099D" w:rsidRDefault="00C8099D" w:rsidP="0072273D"/>
        </w:tc>
        <w:tc>
          <w:tcPr>
            <w:tcW w:w="1947" w:type="dxa"/>
          </w:tcPr>
          <w:p w14:paraId="3F134248" w14:textId="77777777" w:rsidR="00C8099D" w:rsidRDefault="00C8099D" w:rsidP="0072273D">
            <w:r>
              <w:t>4 hours - $350.00</w:t>
            </w:r>
          </w:p>
        </w:tc>
        <w:tc>
          <w:tcPr>
            <w:tcW w:w="985" w:type="dxa"/>
          </w:tcPr>
          <w:p w14:paraId="60E29D65" w14:textId="59792F9F" w:rsidR="00035D72" w:rsidRDefault="00C8099D" w:rsidP="0072273D">
            <w:r>
              <w:t>$2</w:t>
            </w:r>
            <w:r w:rsidR="00035D72">
              <w:t>2.75</w:t>
            </w:r>
          </w:p>
        </w:tc>
        <w:tc>
          <w:tcPr>
            <w:tcW w:w="1221" w:type="dxa"/>
          </w:tcPr>
          <w:p w14:paraId="70BD1257" w14:textId="77777777" w:rsidR="00C8099D" w:rsidRDefault="00C8099D" w:rsidP="0072273D">
            <w:r>
              <w:t>$20.00</w:t>
            </w:r>
          </w:p>
        </w:tc>
        <w:tc>
          <w:tcPr>
            <w:tcW w:w="991" w:type="dxa"/>
          </w:tcPr>
          <w:p w14:paraId="20758DF7" w14:textId="77777777" w:rsidR="00C8099D" w:rsidRDefault="00C8099D" w:rsidP="0072273D">
            <w:r>
              <w:t>$</w:t>
            </w:r>
            <w:r w:rsidR="0040486C">
              <w:t>20</w:t>
            </w:r>
            <w:r>
              <w:t>0.00</w:t>
            </w:r>
          </w:p>
        </w:tc>
        <w:tc>
          <w:tcPr>
            <w:tcW w:w="1053" w:type="dxa"/>
          </w:tcPr>
          <w:p w14:paraId="58D40808" w14:textId="77777777" w:rsidR="00C8099D" w:rsidRDefault="00C8099D" w:rsidP="0072273D"/>
        </w:tc>
        <w:tc>
          <w:tcPr>
            <w:tcW w:w="1227" w:type="dxa"/>
          </w:tcPr>
          <w:p w14:paraId="594509CD" w14:textId="77777777" w:rsidR="00C8099D" w:rsidRDefault="00C8099D" w:rsidP="0072273D"/>
        </w:tc>
        <w:tc>
          <w:tcPr>
            <w:tcW w:w="1314" w:type="dxa"/>
          </w:tcPr>
          <w:p w14:paraId="4895D0B8" w14:textId="77777777" w:rsidR="00C8099D" w:rsidRDefault="00C8099D" w:rsidP="0072273D"/>
        </w:tc>
      </w:tr>
      <w:tr w:rsidR="0040486C" w14:paraId="7894A0D8" w14:textId="77777777" w:rsidTr="0072273D">
        <w:trPr>
          <w:jc w:val="center"/>
        </w:trPr>
        <w:tc>
          <w:tcPr>
            <w:tcW w:w="612" w:type="dxa"/>
          </w:tcPr>
          <w:p w14:paraId="3FEC444F" w14:textId="77777777" w:rsidR="0040486C" w:rsidRDefault="0040486C" w:rsidP="0040486C"/>
        </w:tc>
        <w:tc>
          <w:tcPr>
            <w:tcW w:w="1947" w:type="dxa"/>
          </w:tcPr>
          <w:p w14:paraId="66055E51" w14:textId="77777777" w:rsidR="0040486C" w:rsidRDefault="0040486C" w:rsidP="0040486C">
            <w:r>
              <w:t>6 hours - $450.00</w:t>
            </w:r>
          </w:p>
        </w:tc>
        <w:tc>
          <w:tcPr>
            <w:tcW w:w="985" w:type="dxa"/>
          </w:tcPr>
          <w:p w14:paraId="77003E89" w14:textId="7DACF6FF" w:rsidR="0040486C" w:rsidRDefault="0040486C" w:rsidP="0040486C">
            <w:r>
              <w:t>$</w:t>
            </w:r>
            <w:r w:rsidR="00035D72">
              <w:t>29.</w:t>
            </w:r>
            <w:r w:rsidR="00DE7620">
              <w:t>2</w:t>
            </w:r>
            <w:r w:rsidR="00035D72">
              <w:t>5</w:t>
            </w:r>
          </w:p>
        </w:tc>
        <w:tc>
          <w:tcPr>
            <w:tcW w:w="1221" w:type="dxa"/>
          </w:tcPr>
          <w:p w14:paraId="5F6C0A4C" w14:textId="77777777" w:rsidR="0040486C" w:rsidRDefault="0040486C" w:rsidP="0040486C">
            <w:r>
              <w:t>$20.00</w:t>
            </w:r>
          </w:p>
        </w:tc>
        <w:tc>
          <w:tcPr>
            <w:tcW w:w="991" w:type="dxa"/>
          </w:tcPr>
          <w:p w14:paraId="4ED4019D" w14:textId="77777777" w:rsidR="0040486C" w:rsidRDefault="0040486C" w:rsidP="0040486C">
            <w:r>
              <w:t>$200.00</w:t>
            </w:r>
          </w:p>
        </w:tc>
        <w:tc>
          <w:tcPr>
            <w:tcW w:w="1053" w:type="dxa"/>
          </w:tcPr>
          <w:p w14:paraId="364ED57A" w14:textId="77777777" w:rsidR="0040486C" w:rsidRDefault="0040486C" w:rsidP="0040486C"/>
        </w:tc>
        <w:tc>
          <w:tcPr>
            <w:tcW w:w="1227" w:type="dxa"/>
          </w:tcPr>
          <w:p w14:paraId="09608350" w14:textId="77777777" w:rsidR="0040486C" w:rsidRDefault="0040486C" w:rsidP="0040486C"/>
        </w:tc>
        <w:tc>
          <w:tcPr>
            <w:tcW w:w="1314" w:type="dxa"/>
          </w:tcPr>
          <w:p w14:paraId="569A4D4F" w14:textId="77777777" w:rsidR="0040486C" w:rsidRDefault="0040486C" w:rsidP="0040486C"/>
        </w:tc>
      </w:tr>
      <w:tr w:rsidR="0040486C" w14:paraId="17CED9D3" w14:textId="77777777" w:rsidTr="0072273D">
        <w:trPr>
          <w:jc w:val="center"/>
        </w:trPr>
        <w:tc>
          <w:tcPr>
            <w:tcW w:w="612" w:type="dxa"/>
          </w:tcPr>
          <w:p w14:paraId="78EB73CE" w14:textId="77777777" w:rsidR="0040486C" w:rsidRDefault="0040486C" w:rsidP="0040486C"/>
        </w:tc>
        <w:tc>
          <w:tcPr>
            <w:tcW w:w="1947" w:type="dxa"/>
          </w:tcPr>
          <w:p w14:paraId="7BC6910E" w14:textId="77777777" w:rsidR="0040486C" w:rsidRDefault="0040486C" w:rsidP="0040486C">
            <w:r>
              <w:t>8 hours - $550.00</w:t>
            </w:r>
          </w:p>
        </w:tc>
        <w:tc>
          <w:tcPr>
            <w:tcW w:w="985" w:type="dxa"/>
          </w:tcPr>
          <w:p w14:paraId="0BB7C398" w14:textId="1183E1D7" w:rsidR="0040486C" w:rsidRDefault="0040486C" w:rsidP="0040486C">
            <w:r>
              <w:t>$3</w:t>
            </w:r>
            <w:r w:rsidR="00035D72">
              <w:t>7.75</w:t>
            </w:r>
            <w:bookmarkStart w:id="0" w:name="_GoBack"/>
            <w:bookmarkEnd w:id="0"/>
          </w:p>
        </w:tc>
        <w:tc>
          <w:tcPr>
            <w:tcW w:w="1221" w:type="dxa"/>
          </w:tcPr>
          <w:p w14:paraId="23D75B4A" w14:textId="77777777" w:rsidR="0040486C" w:rsidRDefault="0040486C" w:rsidP="0040486C">
            <w:r>
              <w:t>$20.00</w:t>
            </w:r>
          </w:p>
        </w:tc>
        <w:tc>
          <w:tcPr>
            <w:tcW w:w="991" w:type="dxa"/>
          </w:tcPr>
          <w:p w14:paraId="17D5DAC9" w14:textId="77777777" w:rsidR="0040486C" w:rsidRDefault="0040486C" w:rsidP="0040486C">
            <w:r>
              <w:t>$200.00</w:t>
            </w:r>
          </w:p>
        </w:tc>
        <w:tc>
          <w:tcPr>
            <w:tcW w:w="1053" w:type="dxa"/>
          </w:tcPr>
          <w:p w14:paraId="02370DA4" w14:textId="77777777" w:rsidR="0040486C" w:rsidRDefault="0040486C" w:rsidP="0040486C"/>
        </w:tc>
        <w:tc>
          <w:tcPr>
            <w:tcW w:w="1227" w:type="dxa"/>
          </w:tcPr>
          <w:p w14:paraId="1512FE09" w14:textId="77777777" w:rsidR="0040486C" w:rsidRDefault="0040486C" w:rsidP="0040486C"/>
        </w:tc>
        <w:tc>
          <w:tcPr>
            <w:tcW w:w="1314" w:type="dxa"/>
          </w:tcPr>
          <w:p w14:paraId="14A84E41" w14:textId="77777777" w:rsidR="0040486C" w:rsidRDefault="0040486C" w:rsidP="0040486C"/>
        </w:tc>
      </w:tr>
      <w:tr w:rsidR="0040486C" w14:paraId="124581CA" w14:textId="77777777" w:rsidTr="0072273D">
        <w:trPr>
          <w:jc w:val="center"/>
        </w:trPr>
        <w:tc>
          <w:tcPr>
            <w:tcW w:w="612" w:type="dxa"/>
          </w:tcPr>
          <w:p w14:paraId="75872EB1" w14:textId="77777777" w:rsidR="0040486C" w:rsidRDefault="0040486C" w:rsidP="0040486C"/>
        </w:tc>
        <w:tc>
          <w:tcPr>
            <w:tcW w:w="1947" w:type="dxa"/>
          </w:tcPr>
          <w:p w14:paraId="5E174199" w14:textId="77777777" w:rsidR="0040486C" w:rsidRDefault="0040486C" w:rsidP="0040486C">
            <w:r>
              <w:t>All day  - $650.00</w:t>
            </w:r>
          </w:p>
        </w:tc>
        <w:tc>
          <w:tcPr>
            <w:tcW w:w="985" w:type="dxa"/>
          </w:tcPr>
          <w:p w14:paraId="3D3C69D1" w14:textId="0E53133A" w:rsidR="0040486C" w:rsidRDefault="0040486C" w:rsidP="0040486C">
            <w:r>
              <w:t>$</w:t>
            </w:r>
            <w:r w:rsidR="00035D72">
              <w:t>42.25</w:t>
            </w:r>
          </w:p>
        </w:tc>
        <w:tc>
          <w:tcPr>
            <w:tcW w:w="1221" w:type="dxa"/>
          </w:tcPr>
          <w:p w14:paraId="51B44B98" w14:textId="77777777" w:rsidR="0040486C" w:rsidRDefault="0040486C" w:rsidP="0040486C">
            <w:r>
              <w:t>$20.00</w:t>
            </w:r>
          </w:p>
        </w:tc>
        <w:tc>
          <w:tcPr>
            <w:tcW w:w="991" w:type="dxa"/>
          </w:tcPr>
          <w:p w14:paraId="0CC4E9CD" w14:textId="77777777" w:rsidR="0040486C" w:rsidRDefault="0040486C" w:rsidP="0040486C">
            <w:r>
              <w:t>$200.00</w:t>
            </w:r>
          </w:p>
        </w:tc>
        <w:tc>
          <w:tcPr>
            <w:tcW w:w="1053" w:type="dxa"/>
          </w:tcPr>
          <w:p w14:paraId="794A204E" w14:textId="77777777" w:rsidR="0040486C" w:rsidRDefault="0040486C" w:rsidP="0040486C"/>
        </w:tc>
        <w:tc>
          <w:tcPr>
            <w:tcW w:w="1227" w:type="dxa"/>
          </w:tcPr>
          <w:p w14:paraId="2BC65170" w14:textId="77777777" w:rsidR="0040486C" w:rsidRDefault="0040486C" w:rsidP="0040486C"/>
        </w:tc>
        <w:tc>
          <w:tcPr>
            <w:tcW w:w="1314" w:type="dxa"/>
          </w:tcPr>
          <w:p w14:paraId="722F0E53" w14:textId="77777777" w:rsidR="0040486C" w:rsidRDefault="0040486C" w:rsidP="0040486C"/>
        </w:tc>
      </w:tr>
    </w:tbl>
    <w:p w14:paraId="0F90CAC6" w14:textId="77777777" w:rsidR="00C8099D" w:rsidRDefault="00C8099D" w:rsidP="00C8099D">
      <w:pPr>
        <w:rPr>
          <w:b/>
          <w:u w:val="single"/>
        </w:rPr>
      </w:pPr>
    </w:p>
    <w:p w14:paraId="40BFBDBC" w14:textId="77777777" w:rsidR="00C8099D" w:rsidRDefault="00C8099D" w:rsidP="00751CF5">
      <w:pPr>
        <w:rPr>
          <w:b/>
        </w:rPr>
      </w:pPr>
    </w:p>
    <w:p w14:paraId="16DEAACB" w14:textId="77777777" w:rsidR="00C8099D" w:rsidRDefault="00C8099D" w:rsidP="00751CF5">
      <w:pPr>
        <w:rPr>
          <w:b/>
        </w:rPr>
      </w:pPr>
    </w:p>
    <w:p w14:paraId="774AEAE2" w14:textId="77777777" w:rsidR="00751CF5" w:rsidRDefault="00751CF5" w:rsidP="00751CF5">
      <w:pPr>
        <w:rPr>
          <w:b/>
        </w:rPr>
      </w:pPr>
      <w:r w:rsidRPr="00751CF5">
        <w:rPr>
          <w:b/>
        </w:rPr>
        <w:lastRenderedPageBreak/>
        <w:t>General Limitations</w:t>
      </w:r>
    </w:p>
    <w:p w14:paraId="1021E8B3" w14:textId="77777777" w:rsidR="00751CF5" w:rsidRDefault="00751CF5" w:rsidP="00751CF5">
      <w:pPr>
        <w:pStyle w:val="ListParagraph"/>
        <w:numPr>
          <w:ilvl w:val="0"/>
          <w:numId w:val="1"/>
        </w:numPr>
      </w:pPr>
      <w:r>
        <w:t xml:space="preserve"> Each event will be approved for specific hours.  It is the responsibility of the </w:t>
      </w:r>
      <w:r w:rsidRPr="009F2373">
        <w:rPr>
          <w:i/>
        </w:rPr>
        <w:t>CLIENT</w:t>
      </w:r>
      <w:r>
        <w:t xml:space="preserve"> to cooperate with </w:t>
      </w:r>
      <w:r w:rsidRPr="009F2373">
        <w:rPr>
          <w:i/>
        </w:rPr>
        <w:t>HHCA</w:t>
      </w:r>
      <w:r>
        <w:t xml:space="preserve"> staff in maintaining this schedule.</w:t>
      </w:r>
      <w:r>
        <w:br/>
      </w:r>
    </w:p>
    <w:p w14:paraId="7FE8D398" w14:textId="77777777" w:rsidR="00751CF5" w:rsidRDefault="00751CF5" w:rsidP="00751CF5">
      <w:pPr>
        <w:pStyle w:val="ListParagraph"/>
        <w:numPr>
          <w:ilvl w:val="0"/>
          <w:numId w:val="1"/>
        </w:numPr>
      </w:pPr>
      <w:r w:rsidRPr="009F2373">
        <w:rPr>
          <w:i/>
        </w:rPr>
        <w:t>HHCA</w:t>
      </w:r>
      <w:r>
        <w:t xml:space="preserve"> staff reserves the right to deny use or the continued use of its facilities to any person or organization not complying with Event Center policy and procedures.</w:t>
      </w:r>
      <w:r>
        <w:br/>
      </w:r>
    </w:p>
    <w:p w14:paraId="220A73BE" w14:textId="77777777" w:rsidR="00672D1E" w:rsidRPr="00C8099D" w:rsidRDefault="009F2373" w:rsidP="00F476BB">
      <w:pPr>
        <w:pStyle w:val="ListParagraph"/>
        <w:numPr>
          <w:ilvl w:val="0"/>
          <w:numId w:val="1"/>
        </w:numPr>
        <w:rPr>
          <w:b/>
        </w:rPr>
      </w:pPr>
      <w:r>
        <w:t xml:space="preserve">The </w:t>
      </w:r>
      <w:r w:rsidRPr="00C8099D">
        <w:rPr>
          <w:i/>
        </w:rPr>
        <w:t>CLIENT</w:t>
      </w:r>
      <w:r>
        <w:t xml:space="preserve"> is </w:t>
      </w:r>
      <w:r w:rsidR="00D41242">
        <w:t xml:space="preserve">held </w:t>
      </w:r>
      <w:r>
        <w:t>responsible for all party members</w:t>
      </w:r>
      <w:r w:rsidR="009E72B7">
        <w:t xml:space="preserve"> and their guests</w:t>
      </w:r>
      <w:r>
        <w:t>.</w:t>
      </w:r>
      <w:r>
        <w:br/>
      </w:r>
    </w:p>
    <w:p w14:paraId="06070DE1" w14:textId="77777777" w:rsidR="00802534" w:rsidRDefault="00802534" w:rsidP="00751CF5">
      <w:pPr>
        <w:pStyle w:val="ListParagraph"/>
        <w:numPr>
          <w:ilvl w:val="0"/>
          <w:numId w:val="1"/>
        </w:numPr>
      </w:pPr>
      <w:r>
        <w:t xml:space="preserve">Smoking is </w:t>
      </w:r>
      <w:r w:rsidRPr="00D41242">
        <w:rPr>
          <w:b/>
          <w:u w:val="single"/>
        </w:rPr>
        <w:t>NOT ALLOWED</w:t>
      </w:r>
      <w:r>
        <w:t xml:space="preserve"> anywhere inside the event center building.  Smoking is only permitted outside in designated areas.</w:t>
      </w:r>
    </w:p>
    <w:p w14:paraId="57AC19A6" w14:textId="77777777" w:rsidR="009F2373" w:rsidRDefault="009F2373" w:rsidP="009F2373">
      <w:pPr>
        <w:pStyle w:val="ListParagraph"/>
      </w:pPr>
    </w:p>
    <w:p w14:paraId="0060D5E4" w14:textId="77777777" w:rsidR="009F2373" w:rsidRDefault="009F2373" w:rsidP="00751CF5">
      <w:pPr>
        <w:pStyle w:val="ListParagraph"/>
        <w:numPr>
          <w:ilvl w:val="0"/>
          <w:numId w:val="1"/>
        </w:numPr>
      </w:pPr>
      <w:r>
        <w:t xml:space="preserve">No event will be scheduled on the event calendar until the “User Agreement” is signed by the person or organization requesting </w:t>
      </w:r>
      <w:r w:rsidR="009E72B7">
        <w:t>use of the event center/</w:t>
      </w:r>
      <w:r>
        <w:t xml:space="preserve">space </w:t>
      </w:r>
      <w:proofErr w:type="gramStart"/>
      <w:r>
        <w:t>and also</w:t>
      </w:r>
      <w:proofErr w:type="gramEnd"/>
      <w:r>
        <w:t xml:space="preserve"> signed by </w:t>
      </w:r>
      <w:r w:rsidRPr="009F2373">
        <w:rPr>
          <w:i/>
        </w:rPr>
        <w:t>HHCA</w:t>
      </w:r>
      <w:r>
        <w:t xml:space="preserve"> staff.</w:t>
      </w:r>
      <w:r>
        <w:br/>
      </w:r>
    </w:p>
    <w:p w14:paraId="1DFA447A" w14:textId="77777777" w:rsidR="009F2373" w:rsidRDefault="002C2CF6" w:rsidP="00751CF5">
      <w:pPr>
        <w:pStyle w:val="ListParagraph"/>
        <w:numPr>
          <w:ilvl w:val="0"/>
          <w:numId w:val="1"/>
        </w:numPr>
      </w:pPr>
      <w:r>
        <w:t xml:space="preserve">By signing the “User Agreement” form, the </w:t>
      </w:r>
      <w:r w:rsidRPr="000A06AA">
        <w:rPr>
          <w:i/>
        </w:rPr>
        <w:t>CLIENT</w:t>
      </w:r>
      <w:r>
        <w:t xml:space="preserve"> shall indemnify and hold harmless </w:t>
      </w:r>
      <w:r w:rsidRPr="000A06AA">
        <w:rPr>
          <w:i/>
        </w:rPr>
        <w:t>HHCA</w:t>
      </w:r>
      <w:r w:rsidR="000A06AA">
        <w:t xml:space="preserve"> and</w:t>
      </w:r>
      <w:r>
        <w:t xml:space="preserve"> </w:t>
      </w:r>
      <w:r w:rsidR="000A06AA">
        <w:t>its</w:t>
      </w:r>
      <w:r>
        <w:t xml:space="preserve"> staff</w:t>
      </w:r>
      <w:r w:rsidR="000A06AA">
        <w:t xml:space="preserve"> against any and all damages, claims and or liability due to personal injury or death, or damages to the property of others, arising out of its use of the event center.</w:t>
      </w:r>
      <w:r w:rsidR="000A06AA">
        <w:br/>
      </w:r>
    </w:p>
    <w:p w14:paraId="2521BC16" w14:textId="77777777" w:rsidR="000A06AA" w:rsidRDefault="000A06AA" w:rsidP="00751CF5">
      <w:pPr>
        <w:pStyle w:val="ListParagraph"/>
        <w:numPr>
          <w:ilvl w:val="0"/>
          <w:numId w:val="1"/>
        </w:numPr>
      </w:pPr>
      <w:r>
        <w:t xml:space="preserve">The </w:t>
      </w:r>
      <w:r w:rsidRPr="000A06AA">
        <w:rPr>
          <w:i/>
        </w:rPr>
        <w:t>CLIENT</w:t>
      </w:r>
      <w:r>
        <w:t xml:space="preserve"> assumes all responsibility in cleaning the facility after use.  In the event the </w:t>
      </w:r>
      <w:r w:rsidRPr="000A06AA">
        <w:rPr>
          <w:i/>
        </w:rPr>
        <w:t>CLIENT</w:t>
      </w:r>
      <w:r>
        <w:t xml:space="preserve"> fails to satisfactory clean the facility, the </w:t>
      </w:r>
      <w:r w:rsidRPr="000A06AA">
        <w:rPr>
          <w:i/>
        </w:rPr>
        <w:t>CLIENT</w:t>
      </w:r>
      <w:r>
        <w:t xml:space="preserve"> agrees to forfeiture of the deposit</w:t>
      </w:r>
      <w:r w:rsidR="009E72B7">
        <w:t xml:space="preserve"> provided</w:t>
      </w:r>
      <w:r>
        <w:t>.</w:t>
      </w:r>
      <w:r>
        <w:br/>
      </w:r>
    </w:p>
    <w:p w14:paraId="1A396FF6" w14:textId="77777777" w:rsidR="009C197C" w:rsidRDefault="009C197C" w:rsidP="00751CF5">
      <w:pPr>
        <w:pStyle w:val="ListParagraph"/>
        <w:numPr>
          <w:ilvl w:val="0"/>
          <w:numId w:val="1"/>
        </w:numPr>
      </w:pPr>
      <w:r>
        <w:t>Alcohol may only be served to those 21 years of age and older.  Event center users may not sell or permit the sale of liquor in the hall or immediate grounds.</w:t>
      </w:r>
      <w:r>
        <w:br/>
      </w:r>
    </w:p>
    <w:p w14:paraId="2888ED49" w14:textId="77777777" w:rsidR="009C197C" w:rsidRDefault="009C197C" w:rsidP="00751CF5">
      <w:pPr>
        <w:pStyle w:val="ListParagraph"/>
        <w:numPr>
          <w:ilvl w:val="0"/>
          <w:numId w:val="1"/>
        </w:numPr>
      </w:pPr>
      <w:r>
        <w:t>No nails, tape or staples may be used to hang decorations on the event center halls</w:t>
      </w:r>
      <w:r>
        <w:br/>
      </w:r>
    </w:p>
    <w:p w14:paraId="2803D6D9" w14:textId="77777777" w:rsidR="00461043" w:rsidRDefault="00461043" w:rsidP="00C8099D">
      <w:r>
        <w:t>____________________________________</w:t>
      </w:r>
      <w:r>
        <w:tab/>
      </w:r>
      <w:r>
        <w:tab/>
        <w:t>___________________</w:t>
      </w:r>
    </w:p>
    <w:p w14:paraId="365607B1" w14:textId="77777777" w:rsidR="009C197C" w:rsidRDefault="00461043" w:rsidP="009C197C">
      <w:r w:rsidRPr="00B05421">
        <w:rPr>
          <w:i/>
        </w:rPr>
        <w:t xml:space="preserve">Client </w:t>
      </w:r>
      <w:r>
        <w:t>Signature</w:t>
      </w:r>
      <w:r w:rsidR="00B05421">
        <w:tab/>
      </w:r>
      <w:r>
        <w:tab/>
      </w:r>
      <w:r>
        <w:tab/>
      </w:r>
      <w:r>
        <w:tab/>
      </w:r>
      <w:r>
        <w:tab/>
      </w:r>
      <w:r>
        <w:tab/>
        <w:t>Date</w:t>
      </w:r>
    </w:p>
    <w:p w14:paraId="1D71E85F" w14:textId="77777777" w:rsidR="008400D6" w:rsidRDefault="008400D6" w:rsidP="008400D6"/>
    <w:p w14:paraId="35EC3A89" w14:textId="77777777" w:rsidR="008400D6" w:rsidRDefault="008400D6" w:rsidP="008400D6">
      <w:r>
        <w:t xml:space="preserve"> ____________________________________</w:t>
      </w:r>
      <w:r>
        <w:tab/>
      </w:r>
    </w:p>
    <w:p w14:paraId="428E722F" w14:textId="77777777" w:rsidR="008400D6" w:rsidRDefault="008400D6" w:rsidP="008400D6">
      <w:r>
        <w:t>Print Name</w:t>
      </w:r>
      <w:r>
        <w:tab/>
      </w:r>
      <w:r>
        <w:tab/>
      </w:r>
      <w:r>
        <w:tab/>
      </w:r>
      <w:r>
        <w:tab/>
      </w:r>
      <w:r>
        <w:tab/>
      </w:r>
    </w:p>
    <w:p w14:paraId="6DBF5BCC" w14:textId="77777777" w:rsidR="008400D6" w:rsidRDefault="008400D6" w:rsidP="009C197C"/>
    <w:p w14:paraId="6131A26F" w14:textId="77777777" w:rsidR="00461043" w:rsidRDefault="008400D6" w:rsidP="009C197C">
      <w:r>
        <w:t xml:space="preserve"> </w:t>
      </w:r>
      <w:r w:rsidR="00461043">
        <w:t>____________________________________</w:t>
      </w:r>
      <w:r w:rsidR="00461043">
        <w:tab/>
      </w:r>
      <w:r w:rsidR="00461043">
        <w:tab/>
        <w:t>___________________</w:t>
      </w:r>
    </w:p>
    <w:p w14:paraId="483169F2" w14:textId="77777777" w:rsidR="00461043" w:rsidRDefault="00461043" w:rsidP="009C197C">
      <w:r w:rsidRPr="00B05421">
        <w:rPr>
          <w:i/>
        </w:rPr>
        <w:t>HHCA</w:t>
      </w:r>
      <w:r>
        <w:t xml:space="preserve"> Staff Signature</w:t>
      </w:r>
      <w:r>
        <w:tab/>
      </w:r>
      <w:r>
        <w:tab/>
      </w:r>
      <w:r>
        <w:tab/>
      </w:r>
      <w:r>
        <w:tab/>
      </w:r>
      <w:r>
        <w:tab/>
        <w:t>Date</w:t>
      </w:r>
    </w:p>
    <w:p w14:paraId="2ABA38CA" w14:textId="77777777" w:rsidR="008400D6" w:rsidRDefault="008400D6" w:rsidP="009C197C">
      <w:r>
        <w:t xml:space="preserve"> </w:t>
      </w:r>
      <w:r>
        <w:br/>
        <w:t>____________________________________</w:t>
      </w:r>
      <w:r>
        <w:tab/>
      </w:r>
      <w:r>
        <w:tab/>
      </w:r>
    </w:p>
    <w:p w14:paraId="452168FC" w14:textId="77777777" w:rsidR="009C197C" w:rsidRDefault="008400D6" w:rsidP="009C197C">
      <w:r>
        <w:t>Print Name</w:t>
      </w:r>
    </w:p>
    <w:p w14:paraId="2DC56FF4" w14:textId="77777777" w:rsidR="009C197C" w:rsidRDefault="009C197C" w:rsidP="009C197C">
      <w:pPr>
        <w:jc w:val="center"/>
        <w:rPr>
          <w:b/>
          <w:u w:val="single"/>
        </w:rPr>
      </w:pPr>
      <w:r w:rsidRPr="009C197C">
        <w:rPr>
          <w:b/>
          <w:u w:val="single"/>
        </w:rPr>
        <w:lastRenderedPageBreak/>
        <w:t>Use</w:t>
      </w:r>
      <w:r w:rsidR="00AD0F7F">
        <w:rPr>
          <w:b/>
          <w:u w:val="single"/>
        </w:rPr>
        <w:t>r</w:t>
      </w:r>
      <w:r w:rsidRPr="009C197C">
        <w:rPr>
          <w:b/>
          <w:u w:val="single"/>
        </w:rPr>
        <w:t xml:space="preserve"> Agreement</w:t>
      </w:r>
    </w:p>
    <w:p w14:paraId="0A64A668" w14:textId="77777777" w:rsidR="00242212" w:rsidRPr="00242212" w:rsidRDefault="00242212" w:rsidP="00242212">
      <w:r>
        <w:t xml:space="preserve">The </w:t>
      </w:r>
      <w:r w:rsidRPr="00242212">
        <w:rPr>
          <w:i/>
        </w:rPr>
        <w:t>Client</w:t>
      </w:r>
      <w:r>
        <w:t xml:space="preserve"> must read and initial next to each item below prior to signing the User Agreement form.</w:t>
      </w:r>
      <w:r>
        <w:br/>
      </w:r>
    </w:p>
    <w:tbl>
      <w:tblPr>
        <w:tblStyle w:val="TableGrid"/>
        <w:tblW w:w="0" w:type="auto"/>
        <w:tblLook w:val="04A0" w:firstRow="1" w:lastRow="0" w:firstColumn="1" w:lastColumn="0" w:noHBand="0" w:noVBand="1"/>
      </w:tblPr>
      <w:tblGrid>
        <w:gridCol w:w="460"/>
        <w:gridCol w:w="7828"/>
        <w:gridCol w:w="1062"/>
      </w:tblGrid>
      <w:tr w:rsidR="009C197C" w14:paraId="202C5F78" w14:textId="77777777" w:rsidTr="00DA6A05">
        <w:tc>
          <w:tcPr>
            <w:tcW w:w="460" w:type="dxa"/>
          </w:tcPr>
          <w:p w14:paraId="52509130" w14:textId="77777777" w:rsidR="009C197C" w:rsidRDefault="009C197C" w:rsidP="009C197C">
            <w:r>
              <w:t>A.</w:t>
            </w:r>
          </w:p>
        </w:tc>
        <w:tc>
          <w:tcPr>
            <w:tcW w:w="7828" w:type="dxa"/>
          </w:tcPr>
          <w:p w14:paraId="77DEBB1F" w14:textId="77777777" w:rsidR="009C197C" w:rsidRDefault="009C197C" w:rsidP="009C197C">
            <w:r>
              <w:t xml:space="preserve">The </w:t>
            </w:r>
            <w:r w:rsidR="00DA6A05" w:rsidRPr="00DA6A05">
              <w:rPr>
                <w:i/>
              </w:rPr>
              <w:t>HHCA</w:t>
            </w:r>
            <w:r w:rsidR="00DA6A05">
              <w:t xml:space="preserve"> </w:t>
            </w:r>
            <w:r>
              <w:t xml:space="preserve">event center is a </w:t>
            </w:r>
            <w:r w:rsidRPr="007F1534">
              <w:rPr>
                <w:b/>
              </w:rPr>
              <w:t>NON-SMOKING FACILITY</w:t>
            </w:r>
            <w:r>
              <w:t>.  No smoking is</w:t>
            </w:r>
            <w:r w:rsidR="00EE697A">
              <w:t xml:space="preserve"> not</w:t>
            </w:r>
            <w:r>
              <w:t xml:space="preserve"> allowed anywhere inside the building.</w:t>
            </w:r>
          </w:p>
        </w:tc>
        <w:tc>
          <w:tcPr>
            <w:tcW w:w="1062" w:type="dxa"/>
          </w:tcPr>
          <w:p w14:paraId="36BD888D" w14:textId="77777777" w:rsidR="009C197C" w:rsidRPr="009C197C" w:rsidRDefault="009C197C" w:rsidP="009C197C">
            <w:pPr>
              <w:jc w:val="center"/>
              <w:rPr>
                <w:sz w:val="16"/>
                <w:szCs w:val="16"/>
              </w:rPr>
            </w:pPr>
            <w:r w:rsidRPr="009C197C">
              <w:rPr>
                <w:sz w:val="16"/>
                <w:szCs w:val="16"/>
              </w:rPr>
              <w:t>(initials)</w:t>
            </w:r>
          </w:p>
        </w:tc>
      </w:tr>
      <w:tr w:rsidR="009C197C" w14:paraId="6C443D0C" w14:textId="77777777" w:rsidTr="00DA6A05">
        <w:tc>
          <w:tcPr>
            <w:tcW w:w="460" w:type="dxa"/>
          </w:tcPr>
          <w:p w14:paraId="615734B1" w14:textId="77777777" w:rsidR="009C197C" w:rsidRDefault="00AD0F7F" w:rsidP="009C197C">
            <w:r>
              <w:t>B.</w:t>
            </w:r>
          </w:p>
        </w:tc>
        <w:tc>
          <w:tcPr>
            <w:tcW w:w="7828" w:type="dxa"/>
          </w:tcPr>
          <w:p w14:paraId="698D49AF" w14:textId="77777777" w:rsidR="009C197C" w:rsidRDefault="00AD0F7F" w:rsidP="00E73672">
            <w:r>
              <w:t xml:space="preserve">Alcohol may only be served to those 21 years of age and older.  </w:t>
            </w:r>
            <w:r w:rsidR="00DA6A05" w:rsidRPr="00DA6A05">
              <w:rPr>
                <w:i/>
              </w:rPr>
              <w:t>HHCA</w:t>
            </w:r>
            <w:r w:rsidR="00DA6A05">
              <w:t xml:space="preserve"> </w:t>
            </w:r>
            <w:r>
              <w:t xml:space="preserve">Event center users may </w:t>
            </w:r>
            <w:r w:rsidR="00E73672" w:rsidRPr="00E73672">
              <w:rPr>
                <w:b/>
              </w:rPr>
              <w:t>not</w:t>
            </w:r>
            <w:r w:rsidRPr="00E73672">
              <w:rPr>
                <w:b/>
              </w:rPr>
              <w:t xml:space="preserve"> sell or permit the sale</w:t>
            </w:r>
            <w:r>
              <w:t xml:space="preserve"> of alcohol in the hall or immediate grounds</w:t>
            </w:r>
            <w:r w:rsidR="00DA6A05">
              <w:t>.</w:t>
            </w:r>
          </w:p>
        </w:tc>
        <w:tc>
          <w:tcPr>
            <w:tcW w:w="1062" w:type="dxa"/>
          </w:tcPr>
          <w:p w14:paraId="6C50A12D" w14:textId="77777777" w:rsidR="009C197C" w:rsidRPr="009C197C" w:rsidRDefault="00AD0F7F" w:rsidP="009C197C">
            <w:pPr>
              <w:jc w:val="center"/>
              <w:rPr>
                <w:sz w:val="16"/>
                <w:szCs w:val="16"/>
              </w:rPr>
            </w:pPr>
            <w:r w:rsidRPr="009C197C">
              <w:rPr>
                <w:sz w:val="16"/>
                <w:szCs w:val="16"/>
              </w:rPr>
              <w:t>(initials)</w:t>
            </w:r>
          </w:p>
        </w:tc>
      </w:tr>
      <w:tr w:rsidR="00AD0F7F" w14:paraId="5E423548" w14:textId="77777777" w:rsidTr="00DA6A05">
        <w:tc>
          <w:tcPr>
            <w:tcW w:w="460" w:type="dxa"/>
          </w:tcPr>
          <w:p w14:paraId="10E6DF63" w14:textId="77777777" w:rsidR="00AD0F7F" w:rsidRDefault="00AD0F7F" w:rsidP="009C197C">
            <w:r>
              <w:t>C.</w:t>
            </w:r>
          </w:p>
        </w:tc>
        <w:tc>
          <w:tcPr>
            <w:tcW w:w="7828" w:type="dxa"/>
          </w:tcPr>
          <w:p w14:paraId="04148D58" w14:textId="77777777" w:rsidR="00AD0F7F" w:rsidRDefault="00052078" w:rsidP="00672D1E">
            <w:r>
              <w:t xml:space="preserve">Use of the event center is limited to the time period stated in this agreement.  This includes time for setup and clean up.  The event center </w:t>
            </w:r>
            <w:r w:rsidRPr="00052078">
              <w:rPr>
                <w:b/>
                <w:u w:val="single"/>
              </w:rPr>
              <w:t xml:space="preserve">MUST BE CLEANED </w:t>
            </w:r>
            <w:r w:rsidR="00672D1E">
              <w:rPr>
                <w:b/>
                <w:u w:val="single"/>
              </w:rPr>
              <w:t xml:space="preserve">AND VACATED </w:t>
            </w:r>
            <w:r w:rsidRPr="00052078">
              <w:rPr>
                <w:b/>
                <w:u w:val="single"/>
              </w:rPr>
              <w:t>BY</w:t>
            </w:r>
            <w:r w:rsidR="00672D1E">
              <w:rPr>
                <w:b/>
                <w:u w:val="single"/>
              </w:rPr>
              <w:t xml:space="preserve"> MIDNIGHT</w:t>
            </w:r>
            <w:r>
              <w:t>.</w:t>
            </w:r>
          </w:p>
        </w:tc>
        <w:tc>
          <w:tcPr>
            <w:tcW w:w="1062" w:type="dxa"/>
          </w:tcPr>
          <w:p w14:paraId="237F1B2C" w14:textId="77777777" w:rsidR="00AD0F7F" w:rsidRPr="009C197C" w:rsidRDefault="00AD0F7F" w:rsidP="009C197C">
            <w:pPr>
              <w:jc w:val="center"/>
              <w:rPr>
                <w:sz w:val="16"/>
                <w:szCs w:val="16"/>
              </w:rPr>
            </w:pPr>
            <w:r w:rsidRPr="009C197C">
              <w:rPr>
                <w:sz w:val="16"/>
                <w:szCs w:val="16"/>
              </w:rPr>
              <w:t>(initials)</w:t>
            </w:r>
          </w:p>
        </w:tc>
      </w:tr>
      <w:tr w:rsidR="00052078" w14:paraId="7C1A3510" w14:textId="77777777" w:rsidTr="00DA6A05">
        <w:tc>
          <w:tcPr>
            <w:tcW w:w="460" w:type="dxa"/>
          </w:tcPr>
          <w:p w14:paraId="2D03043E" w14:textId="77777777" w:rsidR="00052078" w:rsidRDefault="00052078" w:rsidP="009C197C">
            <w:r>
              <w:t>D.</w:t>
            </w:r>
          </w:p>
        </w:tc>
        <w:tc>
          <w:tcPr>
            <w:tcW w:w="7828" w:type="dxa"/>
          </w:tcPr>
          <w:p w14:paraId="67C68661" w14:textId="77777777" w:rsidR="00052078" w:rsidRDefault="00052078" w:rsidP="00AD0F7F">
            <w:r>
              <w:t>The event center must never remain unlocked while unattended</w:t>
            </w:r>
            <w:r w:rsidR="00DA6A05">
              <w:t>.</w:t>
            </w:r>
          </w:p>
        </w:tc>
        <w:tc>
          <w:tcPr>
            <w:tcW w:w="1062" w:type="dxa"/>
          </w:tcPr>
          <w:p w14:paraId="461E187F" w14:textId="77777777" w:rsidR="00052078" w:rsidRDefault="00DA6A05" w:rsidP="009C197C">
            <w:pPr>
              <w:jc w:val="center"/>
              <w:rPr>
                <w:sz w:val="16"/>
                <w:szCs w:val="16"/>
              </w:rPr>
            </w:pPr>
            <w:r w:rsidRPr="009C197C">
              <w:rPr>
                <w:sz w:val="16"/>
                <w:szCs w:val="16"/>
              </w:rPr>
              <w:t>(initials)</w:t>
            </w:r>
          </w:p>
          <w:p w14:paraId="0B9E9123" w14:textId="77777777" w:rsidR="00DA6A05" w:rsidRDefault="00DA6A05" w:rsidP="009C197C">
            <w:pPr>
              <w:jc w:val="center"/>
              <w:rPr>
                <w:sz w:val="16"/>
                <w:szCs w:val="16"/>
              </w:rPr>
            </w:pPr>
          </w:p>
          <w:p w14:paraId="5D32ACC0" w14:textId="77777777" w:rsidR="00DA6A05" w:rsidRPr="009C197C" w:rsidRDefault="00DA6A05" w:rsidP="009C197C">
            <w:pPr>
              <w:jc w:val="center"/>
              <w:rPr>
                <w:sz w:val="16"/>
                <w:szCs w:val="16"/>
              </w:rPr>
            </w:pPr>
          </w:p>
        </w:tc>
      </w:tr>
      <w:tr w:rsidR="00052078" w14:paraId="03497338" w14:textId="77777777" w:rsidTr="00DA6A05">
        <w:tc>
          <w:tcPr>
            <w:tcW w:w="460" w:type="dxa"/>
          </w:tcPr>
          <w:p w14:paraId="1472958F" w14:textId="77777777" w:rsidR="00052078" w:rsidRDefault="00052078" w:rsidP="009C197C">
            <w:r>
              <w:t>E.</w:t>
            </w:r>
          </w:p>
        </w:tc>
        <w:tc>
          <w:tcPr>
            <w:tcW w:w="7828" w:type="dxa"/>
          </w:tcPr>
          <w:p w14:paraId="0AE05469" w14:textId="77777777" w:rsidR="00052078" w:rsidRDefault="00052078" w:rsidP="00AD0F7F">
            <w:r>
              <w:t xml:space="preserve">Parking is permitted on three sides of the building; Front, Back, and on the County Park side.  Parking is </w:t>
            </w:r>
            <w:r w:rsidRPr="00E73672">
              <w:rPr>
                <w:b/>
              </w:rPr>
              <w:t>NOT ALLOWED</w:t>
            </w:r>
            <w:r>
              <w:t xml:space="preserve"> on the boat ramp side of the building.</w:t>
            </w:r>
          </w:p>
        </w:tc>
        <w:tc>
          <w:tcPr>
            <w:tcW w:w="1062" w:type="dxa"/>
          </w:tcPr>
          <w:p w14:paraId="5B13023B" w14:textId="77777777" w:rsidR="00052078" w:rsidRPr="009C197C" w:rsidRDefault="00DA6A05" w:rsidP="009C197C">
            <w:pPr>
              <w:jc w:val="center"/>
              <w:rPr>
                <w:sz w:val="16"/>
                <w:szCs w:val="16"/>
              </w:rPr>
            </w:pPr>
            <w:r w:rsidRPr="009C197C">
              <w:rPr>
                <w:sz w:val="16"/>
                <w:szCs w:val="16"/>
              </w:rPr>
              <w:t>(initials)</w:t>
            </w:r>
          </w:p>
        </w:tc>
      </w:tr>
      <w:tr w:rsidR="00052078" w14:paraId="3739B242" w14:textId="77777777" w:rsidTr="00DA6A05">
        <w:tc>
          <w:tcPr>
            <w:tcW w:w="460" w:type="dxa"/>
          </w:tcPr>
          <w:p w14:paraId="33D5E065" w14:textId="77777777" w:rsidR="00052078" w:rsidRDefault="00052078" w:rsidP="009C197C">
            <w:r>
              <w:t>F.</w:t>
            </w:r>
          </w:p>
        </w:tc>
        <w:tc>
          <w:tcPr>
            <w:tcW w:w="7828" w:type="dxa"/>
          </w:tcPr>
          <w:p w14:paraId="2F0E4D40" w14:textId="77777777" w:rsidR="00052078" w:rsidRDefault="00052078" w:rsidP="00AD0F7F">
            <w:r>
              <w:t>Fire extinguishers are located at each door exit.  911 should be contacted in case of emergencies.</w:t>
            </w:r>
          </w:p>
        </w:tc>
        <w:tc>
          <w:tcPr>
            <w:tcW w:w="1062" w:type="dxa"/>
          </w:tcPr>
          <w:p w14:paraId="52B65076" w14:textId="77777777" w:rsidR="00052078" w:rsidRPr="009C197C" w:rsidRDefault="00DA6A05" w:rsidP="009C197C">
            <w:pPr>
              <w:jc w:val="center"/>
              <w:rPr>
                <w:sz w:val="16"/>
                <w:szCs w:val="16"/>
              </w:rPr>
            </w:pPr>
            <w:r w:rsidRPr="009C197C">
              <w:rPr>
                <w:sz w:val="16"/>
                <w:szCs w:val="16"/>
              </w:rPr>
              <w:t>(initials)</w:t>
            </w:r>
          </w:p>
        </w:tc>
      </w:tr>
      <w:tr w:rsidR="00052078" w14:paraId="2029AE4C" w14:textId="77777777" w:rsidTr="00DA6A05">
        <w:tc>
          <w:tcPr>
            <w:tcW w:w="460" w:type="dxa"/>
          </w:tcPr>
          <w:p w14:paraId="3B785D54" w14:textId="77777777" w:rsidR="00052078" w:rsidRDefault="00052078" w:rsidP="009C197C">
            <w:r>
              <w:t>G.</w:t>
            </w:r>
          </w:p>
        </w:tc>
        <w:tc>
          <w:tcPr>
            <w:tcW w:w="7828" w:type="dxa"/>
          </w:tcPr>
          <w:p w14:paraId="13A120B5" w14:textId="77777777" w:rsidR="00052078" w:rsidRDefault="00052078" w:rsidP="00AD0F7F">
            <w:r>
              <w:t xml:space="preserve">A first aid kit is located on the shelf in the store room </w:t>
            </w:r>
            <w:proofErr w:type="gramStart"/>
            <w:r>
              <w:t>off of</w:t>
            </w:r>
            <w:proofErr w:type="gramEnd"/>
            <w:r>
              <w:t xml:space="preserve"> the kitchen.  911 should be contacted in case of emergencies.</w:t>
            </w:r>
          </w:p>
        </w:tc>
        <w:tc>
          <w:tcPr>
            <w:tcW w:w="1062" w:type="dxa"/>
          </w:tcPr>
          <w:p w14:paraId="27707448" w14:textId="77777777" w:rsidR="00052078" w:rsidRPr="009C197C" w:rsidRDefault="00DA6A05" w:rsidP="009C197C">
            <w:pPr>
              <w:jc w:val="center"/>
              <w:rPr>
                <w:sz w:val="16"/>
                <w:szCs w:val="16"/>
              </w:rPr>
            </w:pPr>
            <w:r w:rsidRPr="009C197C">
              <w:rPr>
                <w:sz w:val="16"/>
                <w:szCs w:val="16"/>
              </w:rPr>
              <w:t>(initials)</w:t>
            </w:r>
          </w:p>
        </w:tc>
      </w:tr>
      <w:tr w:rsidR="00052078" w14:paraId="7BB2AB50" w14:textId="77777777" w:rsidTr="00DA6A05">
        <w:tc>
          <w:tcPr>
            <w:tcW w:w="460" w:type="dxa"/>
          </w:tcPr>
          <w:p w14:paraId="7A105FAA" w14:textId="77777777" w:rsidR="00052078" w:rsidRDefault="00052078" w:rsidP="009C197C">
            <w:r>
              <w:t>H.</w:t>
            </w:r>
          </w:p>
        </w:tc>
        <w:tc>
          <w:tcPr>
            <w:tcW w:w="7828" w:type="dxa"/>
          </w:tcPr>
          <w:p w14:paraId="6132F697" w14:textId="77777777" w:rsidR="00052078" w:rsidRDefault="00052078" w:rsidP="00AD0F7F">
            <w:r>
              <w:t>Air Conditioner should be turned off at the end of the event.</w:t>
            </w:r>
          </w:p>
        </w:tc>
        <w:tc>
          <w:tcPr>
            <w:tcW w:w="1062" w:type="dxa"/>
          </w:tcPr>
          <w:p w14:paraId="7B2AE62E" w14:textId="77777777" w:rsidR="00052078" w:rsidRDefault="00DA6A05" w:rsidP="009C197C">
            <w:pPr>
              <w:jc w:val="center"/>
              <w:rPr>
                <w:sz w:val="16"/>
                <w:szCs w:val="16"/>
              </w:rPr>
            </w:pPr>
            <w:r w:rsidRPr="009C197C">
              <w:rPr>
                <w:sz w:val="16"/>
                <w:szCs w:val="16"/>
              </w:rPr>
              <w:t>(initials)</w:t>
            </w:r>
          </w:p>
          <w:p w14:paraId="37CD5F0F" w14:textId="77777777" w:rsidR="00DA6A05" w:rsidRDefault="00DA6A05" w:rsidP="009C197C">
            <w:pPr>
              <w:jc w:val="center"/>
              <w:rPr>
                <w:sz w:val="16"/>
                <w:szCs w:val="16"/>
              </w:rPr>
            </w:pPr>
          </w:p>
          <w:p w14:paraId="5CC48F19" w14:textId="77777777" w:rsidR="00DA6A05" w:rsidRPr="009C197C" w:rsidRDefault="00DA6A05" w:rsidP="009C197C">
            <w:pPr>
              <w:jc w:val="center"/>
              <w:rPr>
                <w:sz w:val="16"/>
                <w:szCs w:val="16"/>
              </w:rPr>
            </w:pPr>
          </w:p>
        </w:tc>
      </w:tr>
      <w:tr w:rsidR="00052078" w14:paraId="4E6B67DE" w14:textId="77777777" w:rsidTr="00DA6A05">
        <w:tc>
          <w:tcPr>
            <w:tcW w:w="460" w:type="dxa"/>
          </w:tcPr>
          <w:p w14:paraId="10631839" w14:textId="77777777" w:rsidR="00052078" w:rsidRDefault="00052078" w:rsidP="009C197C">
            <w:r>
              <w:t>I.</w:t>
            </w:r>
          </w:p>
        </w:tc>
        <w:tc>
          <w:tcPr>
            <w:tcW w:w="7828" w:type="dxa"/>
          </w:tcPr>
          <w:p w14:paraId="44A4F56F" w14:textId="77777777" w:rsidR="00052078" w:rsidRDefault="00052078" w:rsidP="00AD0F7F">
            <w:r>
              <w:t>Kitchen and its contents must be cleaned after use and returned to their proper place.</w:t>
            </w:r>
          </w:p>
        </w:tc>
        <w:tc>
          <w:tcPr>
            <w:tcW w:w="1062" w:type="dxa"/>
          </w:tcPr>
          <w:p w14:paraId="07687C0B" w14:textId="77777777" w:rsidR="00052078" w:rsidRPr="009C197C" w:rsidRDefault="00DA6A05" w:rsidP="009C197C">
            <w:pPr>
              <w:jc w:val="center"/>
              <w:rPr>
                <w:sz w:val="16"/>
                <w:szCs w:val="16"/>
              </w:rPr>
            </w:pPr>
            <w:r w:rsidRPr="009C197C">
              <w:rPr>
                <w:sz w:val="16"/>
                <w:szCs w:val="16"/>
              </w:rPr>
              <w:t>(initials)</w:t>
            </w:r>
          </w:p>
        </w:tc>
      </w:tr>
      <w:tr w:rsidR="00052078" w14:paraId="1D3A25F4" w14:textId="77777777" w:rsidTr="00DA6A05">
        <w:tc>
          <w:tcPr>
            <w:tcW w:w="460" w:type="dxa"/>
          </w:tcPr>
          <w:p w14:paraId="097CA07E" w14:textId="77777777" w:rsidR="00052078" w:rsidRDefault="00052078" w:rsidP="009C197C">
            <w:r>
              <w:t>J.</w:t>
            </w:r>
          </w:p>
        </w:tc>
        <w:tc>
          <w:tcPr>
            <w:tcW w:w="7828" w:type="dxa"/>
          </w:tcPr>
          <w:p w14:paraId="0D25CA62" w14:textId="77777777" w:rsidR="00052078" w:rsidRDefault="00EE697A" w:rsidP="00EE697A">
            <w:r>
              <w:t xml:space="preserve">Sound levels must </w:t>
            </w:r>
            <w:r w:rsidRPr="00EE697A">
              <w:rPr>
                <w:b/>
              </w:rPr>
              <w:t>NOT</w:t>
            </w:r>
            <w:r>
              <w:t xml:space="preserve"> exceed 50 DBA after 10:00 PM.</w:t>
            </w:r>
          </w:p>
        </w:tc>
        <w:tc>
          <w:tcPr>
            <w:tcW w:w="1062" w:type="dxa"/>
          </w:tcPr>
          <w:p w14:paraId="7DD1C573" w14:textId="77777777" w:rsidR="00052078" w:rsidRDefault="00DA6A05" w:rsidP="009C197C">
            <w:pPr>
              <w:jc w:val="center"/>
              <w:rPr>
                <w:sz w:val="16"/>
                <w:szCs w:val="16"/>
              </w:rPr>
            </w:pPr>
            <w:r w:rsidRPr="009C197C">
              <w:rPr>
                <w:sz w:val="16"/>
                <w:szCs w:val="16"/>
              </w:rPr>
              <w:t>(initials)</w:t>
            </w:r>
          </w:p>
          <w:p w14:paraId="7390C14A" w14:textId="77777777" w:rsidR="00DA6A05" w:rsidRDefault="00DA6A05" w:rsidP="009C197C">
            <w:pPr>
              <w:jc w:val="center"/>
              <w:rPr>
                <w:sz w:val="16"/>
                <w:szCs w:val="16"/>
              </w:rPr>
            </w:pPr>
          </w:p>
          <w:p w14:paraId="13541F1C" w14:textId="77777777" w:rsidR="00DA6A05" w:rsidRPr="009C197C" w:rsidRDefault="00DA6A05" w:rsidP="009C197C">
            <w:pPr>
              <w:jc w:val="center"/>
              <w:rPr>
                <w:sz w:val="16"/>
                <w:szCs w:val="16"/>
              </w:rPr>
            </w:pPr>
          </w:p>
        </w:tc>
      </w:tr>
      <w:tr w:rsidR="00052078" w14:paraId="5EDADB0B" w14:textId="77777777" w:rsidTr="00DA6A05">
        <w:tc>
          <w:tcPr>
            <w:tcW w:w="460" w:type="dxa"/>
          </w:tcPr>
          <w:p w14:paraId="5ACEBEA2" w14:textId="77777777" w:rsidR="00052078" w:rsidRDefault="009D5A3B" w:rsidP="009C197C">
            <w:r>
              <w:t>K.</w:t>
            </w:r>
          </w:p>
        </w:tc>
        <w:tc>
          <w:tcPr>
            <w:tcW w:w="7828" w:type="dxa"/>
          </w:tcPr>
          <w:p w14:paraId="48742125" w14:textId="77777777" w:rsidR="00052078" w:rsidRDefault="009D5A3B" w:rsidP="00AD0F7F">
            <w:r>
              <w:t>All trash must be removed from the event center after use.</w:t>
            </w:r>
          </w:p>
        </w:tc>
        <w:tc>
          <w:tcPr>
            <w:tcW w:w="1062" w:type="dxa"/>
          </w:tcPr>
          <w:p w14:paraId="2A286F8B" w14:textId="77777777" w:rsidR="00052078" w:rsidRDefault="00DA6A05" w:rsidP="009C197C">
            <w:pPr>
              <w:jc w:val="center"/>
              <w:rPr>
                <w:sz w:val="16"/>
                <w:szCs w:val="16"/>
              </w:rPr>
            </w:pPr>
            <w:r w:rsidRPr="009C197C">
              <w:rPr>
                <w:sz w:val="16"/>
                <w:szCs w:val="16"/>
              </w:rPr>
              <w:t>(initials)</w:t>
            </w:r>
          </w:p>
          <w:p w14:paraId="6C4BFEEF" w14:textId="77777777" w:rsidR="00DA6A05" w:rsidRDefault="00DA6A05" w:rsidP="009C197C">
            <w:pPr>
              <w:jc w:val="center"/>
              <w:rPr>
                <w:sz w:val="16"/>
                <w:szCs w:val="16"/>
              </w:rPr>
            </w:pPr>
          </w:p>
          <w:p w14:paraId="3A80160E" w14:textId="77777777" w:rsidR="00DA6A05" w:rsidRPr="009C197C" w:rsidRDefault="00DA6A05" w:rsidP="009C197C">
            <w:pPr>
              <w:jc w:val="center"/>
              <w:rPr>
                <w:sz w:val="16"/>
                <w:szCs w:val="16"/>
              </w:rPr>
            </w:pPr>
          </w:p>
        </w:tc>
      </w:tr>
      <w:tr w:rsidR="009D5A3B" w14:paraId="766AF249" w14:textId="77777777" w:rsidTr="00DA6A05">
        <w:tc>
          <w:tcPr>
            <w:tcW w:w="460" w:type="dxa"/>
          </w:tcPr>
          <w:p w14:paraId="0D122B89" w14:textId="77777777" w:rsidR="009D5A3B" w:rsidRDefault="009D5A3B" w:rsidP="009C197C">
            <w:r>
              <w:t>L.</w:t>
            </w:r>
          </w:p>
        </w:tc>
        <w:tc>
          <w:tcPr>
            <w:tcW w:w="7828" w:type="dxa"/>
          </w:tcPr>
          <w:p w14:paraId="0D1CE7E3" w14:textId="77777777" w:rsidR="009D5A3B" w:rsidRDefault="009D5A3B" w:rsidP="00AD0F7F">
            <w:r>
              <w:t>No nails, tape or staples may be used to hang decorations on the event center halls.</w:t>
            </w:r>
          </w:p>
        </w:tc>
        <w:tc>
          <w:tcPr>
            <w:tcW w:w="1062" w:type="dxa"/>
          </w:tcPr>
          <w:p w14:paraId="28F89D06" w14:textId="77777777" w:rsidR="009D5A3B" w:rsidRDefault="00DA6A05" w:rsidP="009C197C">
            <w:pPr>
              <w:jc w:val="center"/>
              <w:rPr>
                <w:sz w:val="16"/>
                <w:szCs w:val="16"/>
              </w:rPr>
            </w:pPr>
            <w:r w:rsidRPr="009C197C">
              <w:rPr>
                <w:sz w:val="16"/>
                <w:szCs w:val="16"/>
              </w:rPr>
              <w:t>(initials)</w:t>
            </w:r>
          </w:p>
          <w:p w14:paraId="64ACB370" w14:textId="77777777" w:rsidR="00DA6A05" w:rsidRDefault="00DA6A05" w:rsidP="009C197C">
            <w:pPr>
              <w:jc w:val="center"/>
              <w:rPr>
                <w:sz w:val="16"/>
                <w:szCs w:val="16"/>
              </w:rPr>
            </w:pPr>
          </w:p>
          <w:p w14:paraId="506CBBBC" w14:textId="77777777" w:rsidR="00DA6A05" w:rsidRPr="009C197C" w:rsidRDefault="00DA6A05" w:rsidP="009C197C">
            <w:pPr>
              <w:jc w:val="center"/>
              <w:rPr>
                <w:sz w:val="16"/>
                <w:szCs w:val="16"/>
              </w:rPr>
            </w:pPr>
          </w:p>
        </w:tc>
      </w:tr>
      <w:tr w:rsidR="009D5A3B" w14:paraId="584A6D32" w14:textId="77777777" w:rsidTr="00DA6A05">
        <w:tc>
          <w:tcPr>
            <w:tcW w:w="460" w:type="dxa"/>
          </w:tcPr>
          <w:p w14:paraId="7FDDD64C" w14:textId="77777777" w:rsidR="009D5A3B" w:rsidRDefault="009D5A3B" w:rsidP="009C197C">
            <w:r>
              <w:t>M.</w:t>
            </w:r>
          </w:p>
        </w:tc>
        <w:tc>
          <w:tcPr>
            <w:tcW w:w="7828" w:type="dxa"/>
          </w:tcPr>
          <w:p w14:paraId="7C732481" w14:textId="77777777" w:rsidR="009D5A3B" w:rsidRDefault="009D5A3B" w:rsidP="00AD0F7F">
            <w:r>
              <w:t>All personal belongings must be removed at the end of the scheduled event.  HHCA accepts no responsibility or liability for any CLIENT items left behind.</w:t>
            </w:r>
          </w:p>
        </w:tc>
        <w:tc>
          <w:tcPr>
            <w:tcW w:w="1062" w:type="dxa"/>
          </w:tcPr>
          <w:p w14:paraId="684C75A7" w14:textId="77777777" w:rsidR="009D5A3B" w:rsidRPr="009C197C" w:rsidRDefault="00DA6A05" w:rsidP="009C197C">
            <w:pPr>
              <w:jc w:val="center"/>
              <w:rPr>
                <w:sz w:val="16"/>
                <w:szCs w:val="16"/>
              </w:rPr>
            </w:pPr>
            <w:r w:rsidRPr="009C197C">
              <w:rPr>
                <w:sz w:val="16"/>
                <w:szCs w:val="16"/>
              </w:rPr>
              <w:t>(initials)</w:t>
            </w:r>
          </w:p>
        </w:tc>
      </w:tr>
      <w:tr w:rsidR="009D5A3B" w14:paraId="7B7F4608" w14:textId="77777777" w:rsidTr="00DA6A05">
        <w:tc>
          <w:tcPr>
            <w:tcW w:w="460" w:type="dxa"/>
          </w:tcPr>
          <w:p w14:paraId="3A4BF5B9" w14:textId="77777777" w:rsidR="009D5A3B" w:rsidRDefault="009D5A3B" w:rsidP="009C197C">
            <w:r>
              <w:t>N.</w:t>
            </w:r>
          </w:p>
        </w:tc>
        <w:tc>
          <w:tcPr>
            <w:tcW w:w="7828" w:type="dxa"/>
          </w:tcPr>
          <w:p w14:paraId="0F1E9CE4" w14:textId="77777777" w:rsidR="009D5A3B" w:rsidRDefault="009D5A3B" w:rsidP="00AD0F7F">
            <w:r>
              <w:t>The event center outside surroundings must be left in good condition after use</w:t>
            </w:r>
            <w:r w:rsidR="00DA6A05">
              <w:t>.</w:t>
            </w:r>
          </w:p>
        </w:tc>
        <w:tc>
          <w:tcPr>
            <w:tcW w:w="1062" w:type="dxa"/>
          </w:tcPr>
          <w:p w14:paraId="247592C6" w14:textId="77777777" w:rsidR="009D5A3B" w:rsidRDefault="00DA6A05" w:rsidP="009C197C">
            <w:pPr>
              <w:jc w:val="center"/>
              <w:rPr>
                <w:sz w:val="16"/>
                <w:szCs w:val="16"/>
              </w:rPr>
            </w:pPr>
            <w:r w:rsidRPr="009C197C">
              <w:rPr>
                <w:sz w:val="16"/>
                <w:szCs w:val="16"/>
              </w:rPr>
              <w:t>(initials)</w:t>
            </w:r>
          </w:p>
          <w:p w14:paraId="4D8C7565" w14:textId="77777777" w:rsidR="00DA6A05" w:rsidRDefault="00DA6A05" w:rsidP="009C197C">
            <w:pPr>
              <w:jc w:val="center"/>
              <w:rPr>
                <w:sz w:val="16"/>
                <w:szCs w:val="16"/>
              </w:rPr>
            </w:pPr>
          </w:p>
          <w:p w14:paraId="208077C3" w14:textId="77777777" w:rsidR="00DA6A05" w:rsidRPr="009C197C" w:rsidRDefault="00DA6A05" w:rsidP="009C197C">
            <w:pPr>
              <w:jc w:val="center"/>
              <w:rPr>
                <w:sz w:val="16"/>
                <w:szCs w:val="16"/>
              </w:rPr>
            </w:pPr>
          </w:p>
        </w:tc>
      </w:tr>
      <w:tr w:rsidR="009D5A3B" w14:paraId="23806E7C" w14:textId="77777777" w:rsidTr="00DA6A05">
        <w:tc>
          <w:tcPr>
            <w:tcW w:w="460" w:type="dxa"/>
          </w:tcPr>
          <w:p w14:paraId="5CAEAB13" w14:textId="77777777" w:rsidR="009D5A3B" w:rsidRDefault="009D5A3B" w:rsidP="009C197C">
            <w:r>
              <w:t>O.</w:t>
            </w:r>
          </w:p>
        </w:tc>
        <w:tc>
          <w:tcPr>
            <w:tcW w:w="7828" w:type="dxa"/>
          </w:tcPr>
          <w:p w14:paraId="33E5CFA5" w14:textId="77777777" w:rsidR="009D5A3B" w:rsidRDefault="009D5A3B" w:rsidP="00E73672">
            <w:r>
              <w:t>Tables should be placed back in their holders and placed</w:t>
            </w:r>
            <w:r w:rsidR="00E73672">
              <w:t xml:space="preserve"> in the storage room provided.</w:t>
            </w:r>
          </w:p>
        </w:tc>
        <w:tc>
          <w:tcPr>
            <w:tcW w:w="1062" w:type="dxa"/>
          </w:tcPr>
          <w:p w14:paraId="125BBB52" w14:textId="77777777" w:rsidR="009D5A3B" w:rsidRDefault="00DA6A05" w:rsidP="009C197C">
            <w:pPr>
              <w:jc w:val="center"/>
              <w:rPr>
                <w:sz w:val="16"/>
                <w:szCs w:val="16"/>
              </w:rPr>
            </w:pPr>
            <w:r w:rsidRPr="009C197C">
              <w:rPr>
                <w:sz w:val="16"/>
                <w:szCs w:val="16"/>
              </w:rPr>
              <w:t>(initials)</w:t>
            </w:r>
          </w:p>
          <w:p w14:paraId="642DEC1D" w14:textId="77777777" w:rsidR="00DA6A05" w:rsidRDefault="00DA6A05" w:rsidP="009C197C">
            <w:pPr>
              <w:jc w:val="center"/>
              <w:rPr>
                <w:sz w:val="16"/>
                <w:szCs w:val="16"/>
              </w:rPr>
            </w:pPr>
          </w:p>
          <w:p w14:paraId="50C7FEA2" w14:textId="77777777" w:rsidR="00DA6A05" w:rsidRPr="009C197C" w:rsidRDefault="00DA6A05" w:rsidP="009C197C">
            <w:pPr>
              <w:jc w:val="center"/>
              <w:rPr>
                <w:sz w:val="16"/>
                <w:szCs w:val="16"/>
              </w:rPr>
            </w:pPr>
          </w:p>
        </w:tc>
      </w:tr>
      <w:tr w:rsidR="009D5A3B" w14:paraId="5D2FEF98" w14:textId="77777777" w:rsidTr="00DA6A05">
        <w:tc>
          <w:tcPr>
            <w:tcW w:w="460" w:type="dxa"/>
          </w:tcPr>
          <w:p w14:paraId="111B5887" w14:textId="77777777" w:rsidR="009D5A3B" w:rsidRDefault="009D5A3B" w:rsidP="009C197C">
            <w:r>
              <w:t>P.</w:t>
            </w:r>
          </w:p>
        </w:tc>
        <w:tc>
          <w:tcPr>
            <w:tcW w:w="7828" w:type="dxa"/>
          </w:tcPr>
          <w:p w14:paraId="611FDF79" w14:textId="77777777" w:rsidR="009D5A3B" w:rsidRPr="009D5A3B" w:rsidRDefault="009D5A3B" w:rsidP="00672D1E">
            <w:r>
              <w:t xml:space="preserve">Chairs should be stacked </w:t>
            </w:r>
            <w:r w:rsidRPr="009D5A3B">
              <w:rPr>
                <w:b/>
              </w:rPr>
              <w:t xml:space="preserve">NO HIGHER THAN </w:t>
            </w:r>
            <w:r w:rsidR="00672D1E">
              <w:rPr>
                <w:b/>
              </w:rPr>
              <w:t>8</w:t>
            </w:r>
            <w:r w:rsidRPr="009D5A3B">
              <w:rPr>
                <w:b/>
              </w:rPr>
              <w:t xml:space="preserve"> HIGH</w:t>
            </w:r>
            <w:r>
              <w:rPr>
                <w:b/>
              </w:rPr>
              <w:t xml:space="preserve"> </w:t>
            </w:r>
            <w:r w:rsidR="00672D1E">
              <w:t>and placed in the storage room provided</w:t>
            </w:r>
            <w:r w:rsidR="00DA6A05">
              <w:t>.</w:t>
            </w:r>
          </w:p>
        </w:tc>
        <w:tc>
          <w:tcPr>
            <w:tcW w:w="1062" w:type="dxa"/>
          </w:tcPr>
          <w:p w14:paraId="1ECD1A26" w14:textId="77777777" w:rsidR="00DA6A05" w:rsidRDefault="00DA6A05" w:rsidP="007F1534">
            <w:pPr>
              <w:jc w:val="center"/>
              <w:rPr>
                <w:sz w:val="16"/>
                <w:szCs w:val="16"/>
              </w:rPr>
            </w:pPr>
            <w:r w:rsidRPr="009C197C">
              <w:rPr>
                <w:sz w:val="16"/>
                <w:szCs w:val="16"/>
              </w:rPr>
              <w:t>(initials)</w:t>
            </w:r>
          </w:p>
          <w:p w14:paraId="3D70DA94" w14:textId="77777777" w:rsidR="007F1534" w:rsidRDefault="007F1534" w:rsidP="007F1534">
            <w:pPr>
              <w:jc w:val="center"/>
              <w:rPr>
                <w:sz w:val="16"/>
                <w:szCs w:val="16"/>
              </w:rPr>
            </w:pPr>
          </w:p>
          <w:p w14:paraId="2D7E3124" w14:textId="77777777" w:rsidR="007F1534" w:rsidRPr="009C197C" w:rsidRDefault="007F1534" w:rsidP="007F1534">
            <w:pPr>
              <w:jc w:val="center"/>
              <w:rPr>
                <w:sz w:val="16"/>
                <w:szCs w:val="16"/>
              </w:rPr>
            </w:pPr>
          </w:p>
        </w:tc>
      </w:tr>
      <w:tr w:rsidR="007F1534" w14:paraId="07A667D0" w14:textId="77777777" w:rsidTr="00DA6A05">
        <w:tc>
          <w:tcPr>
            <w:tcW w:w="460" w:type="dxa"/>
          </w:tcPr>
          <w:p w14:paraId="130778EE" w14:textId="77777777" w:rsidR="007F1534" w:rsidRDefault="007F1534" w:rsidP="009C197C">
            <w:r>
              <w:t>Q.</w:t>
            </w:r>
          </w:p>
        </w:tc>
        <w:tc>
          <w:tcPr>
            <w:tcW w:w="7828" w:type="dxa"/>
          </w:tcPr>
          <w:p w14:paraId="20B70CB8" w14:textId="77777777" w:rsidR="007F1534" w:rsidRDefault="007F1534" w:rsidP="00AD0F7F">
            <w:r>
              <w:t>Floor must be swept and mopped and left in the same condition as you accepted it</w:t>
            </w:r>
          </w:p>
        </w:tc>
        <w:tc>
          <w:tcPr>
            <w:tcW w:w="1062" w:type="dxa"/>
          </w:tcPr>
          <w:p w14:paraId="296FA28C" w14:textId="77777777" w:rsidR="007F1534" w:rsidRDefault="007F1534" w:rsidP="007F1534">
            <w:pPr>
              <w:jc w:val="center"/>
              <w:rPr>
                <w:sz w:val="16"/>
                <w:szCs w:val="16"/>
              </w:rPr>
            </w:pPr>
            <w:r w:rsidRPr="009C197C">
              <w:rPr>
                <w:sz w:val="16"/>
                <w:szCs w:val="16"/>
              </w:rPr>
              <w:t>(initials)</w:t>
            </w:r>
          </w:p>
          <w:p w14:paraId="3ABB9513" w14:textId="77777777" w:rsidR="007F1534" w:rsidRDefault="007F1534" w:rsidP="007F1534">
            <w:pPr>
              <w:jc w:val="center"/>
              <w:rPr>
                <w:sz w:val="16"/>
                <w:szCs w:val="16"/>
              </w:rPr>
            </w:pPr>
          </w:p>
          <w:p w14:paraId="4952C6EE" w14:textId="77777777" w:rsidR="007F1534" w:rsidRPr="009C197C" w:rsidRDefault="007F1534" w:rsidP="007F1534">
            <w:pPr>
              <w:jc w:val="center"/>
              <w:rPr>
                <w:sz w:val="16"/>
                <w:szCs w:val="16"/>
              </w:rPr>
            </w:pPr>
          </w:p>
        </w:tc>
      </w:tr>
      <w:tr w:rsidR="007F1534" w14:paraId="53CDBB63" w14:textId="77777777" w:rsidTr="00DA6A05">
        <w:tc>
          <w:tcPr>
            <w:tcW w:w="460" w:type="dxa"/>
          </w:tcPr>
          <w:p w14:paraId="15E957C1" w14:textId="77777777" w:rsidR="007F1534" w:rsidRDefault="007F1534" w:rsidP="009C197C">
            <w:r>
              <w:t>R.</w:t>
            </w:r>
          </w:p>
        </w:tc>
        <w:tc>
          <w:tcPr>
            <w:tcW w:w="7828" w:type="dxa"/>
          </w:tcPr>
          <w:p w14:paraId="33D83BA4" w14:textId="77777777" w:rsidR="007F1534" w:rsidRDefault="007F1534" w:rsidP="00AD0F7F">
            <w:r>
              <w:t>When leaving the building, turn OFF all lights and fans, ensure the A/C is placed on OFF, ensure all back doors are closed and locked, leave the building and lock the front door.  Place keys in the blue mailbox next to the front door.</w:t>
            </w:r>
          </w:p>
        </w:tc>
        <w:tc>
          <w:tcPr>
            <w:tcW w:w="1062" w:type="dxa"/>
          </w:tcPr>
          <w:p w14:paraId="0974C2B8" w14:textId="77777777" w:rsidR="007F1534" w:rsidRDefault="007F1534" w:rsidP="007F1534">
            <w:pPr>
              <w:jc w:val="center"/>
              <w:rPr>
                <w:sz w:val="16"/>
                <w:szCs w:val="16"/>
              </w:rPr>
            </w:pPr>
            <w:r w:rsidRPr="009C197C">
              <w:rPr>
                <w:sz w:val="16"/>
                <w:szCs w:val="16"/>
              </w:rPr>
              <w:t>(initials)</w:t>
            </w:r>
          </w:p>
          <w:p w14:paraId="5F5ED2E6" w14:textId="77777777" w:rsidR="007F1534" w:rsidRPr="009C197C" w:rsidRDefault="007F1534" w:rsidP="007F1534">
            <w:pPr>
              <w:jc w:val="center"/>
              <w:rPr>
                <w:sz w:val="16"/>
                <w:szCs w:val="16"/>
              </w:rPr>
            </w:pPr>
          </w:p>
        </w:tc>
      </w:tr>
    </w:tbl>
    <w:p w14:paraId="169AAC25" w14:textId="77777777" w:rsidR="009C197C" w:rsidRDefault="009C197C" w:rsidP="009C197C">
      <w:r>
        <w:br/>
      </w:r>
    </w:p>
    <w:p w14:paraId="46CABF7D" w14:textId="77777777" w:rsidR="007F1534" w:rsidRDefault="007F1534" w:rsidP="009C197C"/>
    <w:p w14:paraId="6B20F327" w14:textId="77777777" w:rsidR="007F1534" w:rsidRDefault="007F1534" w:rsidP="009C197C">
      <w:r>
        <w:t>Modifications</w:t>
      </w:r>
      <w:r w:rsidR="00E73672">
        <w:t xml:space="preserve"> agreed upon between the </w:t>
      </w:r>
      <w:r w:rsidR="00E73672" w:rsidRPr="00E73672">
        <w:rPr>
          <w:i/>
        </w:rPr>
        <w:t>Client</w:t>
      </w:r>
      <w:r w:rsidR="00E73672">
        <w:t xml:space="preserve"> and </w:t>
      </w:r>
      <w:r w:rsidR="00E73672" w:rsidRPr="00E73672">
        <w:rPr>
          <w:i/>
        </w:rPr>
        <w:t>HHCA</w:t>
      </w:r>
      <w:r w:rsidR="00E73672">
        <w:t xml:space="preserve"> representative</w:t>
      </w:r>
      <w:r w:rsidR="00F476BB">
        <w:t xml:space="preserve"> </w:t>
      </w:r>
      <w:r w:rsidR="00242212">
        <w:t xml:space="preserve">(if any) </w:t>
      </w:r>
      <w:r w:rsidR="00B05421">
        <w:t>to</w:t>
      </w:r>
      <w:r>
        <w:t xml:space="preserve"> this agreement:</w:t>
      </w:r>
    </w:p>
    <w:p w14:paraId="6A1D09B7" w14:textId="77777777" w:rsidR="007F1534" w:rsidRDefault="007F1534" w:rsidP="009C197C">
      <w:r>
        <w:t>_____________________________________________________________________________________</w:t>
      </w:r>
    </w:p>
    <w:p w14:paraId="770A96B5" w14:textId="77777777" w:rsidR="007F1534" w:rsidRDefault="007F1534" w:rsidP="009C197C">
      <w:r>
        <w:br/>
        <w:t>_____________________________________________________________________________________</w:t>
      </w:r>
      <w:r>
        <w:br/>
      </w:r>
    </w:p>
    <w:p w14:paraId="6C4486CD" w14:textId="77777777" w:rsidR="007F1534" w:rsidRDefault="007F1534" w:rsidP="009C197C">
      <w:r>
        <w:t>_____________________________________________________________________________________</w:t>
      </w:r>
    </w:p>
    <w:p w14:paraId="1BF459CA" w14:textId="77777777" w:rsidR="007F1534" w:rsidRDefault="007F1534" w:rsidP="009C197C"/>
    <w:p w14:paraId="082562D8" w14:textId="77777777" w:rsidR="007F1534" w:rsidRPr="00242212" w:rsidRDefault="007F1534" w:rsidP="009C197C">
      <w:pPr>
        <w:rPr>
          <w:b/>
          <w:u w:val="single"/>
        </w:rPr>
      </w:pPr>
      <w:r w:rsidRPr="00242212">
        <w:rPr>
          <w:b/>
          <w:u w:val="single"/>
        </w:rPr>
        <w:t>NON-COMPLIANCE OF ANY OF THE ABOVE TERMS AND CONDITIONS WILL BE CAUSE FOR FORFEITURE OF THE DEPOSIT.</w:t>
      </w:r>
    </w:p>
    <w:p w14:paraId="1D4D9E63" w14:textId="77777777" w:rsidR="007F1534" w:rsidRDefault="007F1534" w:rsidP="009C197C"/>
    <w:p w14:paraId="45C1EBFE" w14:textId="77777777" w:rsidR="007F1534" w:rsidRDefault="007F1534" w:rsidP="007F1534">
      <w:r>
        <w:t>____________________________________</w:t>
      </w:r>
      <w:r>
        <w:tab/>
      </w:r>
      <w:r>
        <w:tab/>
        <w:t>___________________</w:t>
      </w:r>
    </w:p>
    <w:p w14:paraId="3B8759AC" w14:textId="77777777" w:rsidR="007F1534" w:rsidRDefault="007F1534" w:rsidP="007F1534">
      <w:r w:rsidRPr="00B05421">
        <w:rPr>
          <w:i/>
        </w:rPr>
        <w:t xml:space="preserve">Client </w:t>
      </w:r>
      <w:r>
        <w:t>Signature</w:t>
      </w:r>
      <w:r w:rsidR="00B05421">
        <w:tab/>
      </w:r>
      <w:r>
        <w:tab/>
      </w:r>
      <w:r>
        <w:tab/>
      </w:r>
      <w:r>
        <w:tab/>
      </w:r>
      <w:r>
        <w:tab/>
      </w:r>
      <w:r>
        <w:tab/>
        <w:t>Date</w:t>
      </w:r>
    </w:p>
    <w:p w14:paraId="5287F2A0" w14:textId="77777777" w:rsidR="008400D6" w:rsidRDefault="008400D6" w:rsidP="007F1534"/>
    <w:p w14:paraId="4473C77B" w14:textId="77777777" w:rsidR="008400D6" w:rsidRDefault="008400D6" w:rsidP="008400D6">
      <w:r>
        <w:t>____________________________________</w:t>
      </w:r>
      <w:r>
        <w:tab/>
      </w:r>
      <w:r>
        <w:tab/>
      </w:r>
    </w:p>
    <w:p w14:paraId="28B88DFB" w14:textId="77777777" w:rsidR="008400D6" w:rsidRDefault="008400D6" w:rsidP="008400D6">
      <w:r>
        <w:t>Print Name</w:t>
      </w:r>
    </w:p>
    <w:p w14:paraId="4B2B96EC" w14:textId="77777777" w:rsidR="008400D6" w:rsidRDefault="008400D6" w:rsidP="007F1534"/>
    <w:p w14:paraId="6249B32D" w14:textId="77777777" w:rsidR="007F1534" w:rsidRDefault="007F1534" w:rsidP="007F1534"/>
    <w:p w14:paraId="406B9E37" w14:textId="77777777" w:rsidR="007F1534" w:rsidRDefault="007F1534" w:rsidP="007F1534">
      <w:r>
        <w:t xml:space="preserve"> ____________________________________</w:t>
      </w:r>
      <w:r>
        <w:tab/>
      </w:r>
      <w:r>
        <w:tab/>
        <w:t>___________________</w:t>
      </w:r>
    </w:p>
    <w:p w14:paraId="7BA167CA" w14:textId="77777777" w:rsidR="007F1534" w:rsidRDefault="007F1534" w:rsidP="007F1534">
      <w:r w:rsidRPr="00B05421">
        <w:rPr>
          <w:i/>
        </w:rPr>
        <w:t>HHCA</w:t>
      </w:r>
      <w:r>
        <w:t xml:space="preserve"> Staff Signature</w:t>
      </w:r>
      <w:r>
        <w:tab/>
      </w:r>
      <w:r>
        <w:tab/>
      </w:r>
      <w:r>
        <w:tab/>
      </w:r>
      <w:r>
        <w:tab/>
      </w:r>
      <w:r>
        <w:tab/>
        <w:t>Date</w:t>
      </w:r>
    </w:p>
    <w:p w14:paraId="7A1798FB" w14:textId="77777777" w:rsidR="007F1534" w:rsidRDefault="007F1534" w:rsidP="009C197C"/>
    <w:p w14:paraId="7654C4E6" w14:textId="77777777" w:rsidR="008400D6" w:rsidRDefault="008400D6" w:rsidP="008400D6">
      <w:r>
        <w:t>____________________________________</w:t>
      </w:r>
      <w:r>
        <w:tab/>
      </w:r>
      <w:r>
        <w:tab/>
      </w:r>
    </w:p>
    <w:p w14:paraId="2D12A52A" w14:textId="77777777" w:rsidR="008400D6" w:rsidRDefault="008400D6" w:rsidP="008400D6">
      <w:r>
        <w:t>Print Name</w:t>
      </w:r>
    </w:p>
    <w:p w14:paraId="3F570E9B" w14:textId="77777777" w:rsidR="008400D6" w:rsidRDefault="008400D6" w:rsidP="009C197C"/>
    <w:p w14:paraId="09D81BB1" w14:textId="77777777" w:rsidR="000A06AA" w:rsidRDefault="000C29A0" w:rsidP="009C197C">
      <w:pPr>
        <w:ind w:left="360"/>
      </w:pPr>
      <w:r>
        <w:br/>
      </w:r>
    </w:p>
    <w:p w14:paraId="42AAFE70" w14:textId="77777777" w:rsidR="000C29A0" w:rsidRDefault="000C29A0" w:rsidP="00124C3C"/>
    <w:p w14:paraId="34EFDDD0" w14:textId="77777777" w:rsidR="00F476BB" w:rsidRDefault="00F476BB" w:rsidP="00124C3C"/>
    <w:p w14:paraId="711D4735" w14:textId="77777777" w:rsidR="00C8099D" w:rsidRDefault="00C8099D" w:rsidP="00124C3C">
      <w:pPr>
        <w:jc w:val="center"/>
        <w:rPr>
          <w:b/>
          <w:sz w:val="28"/>
          <w:szCs w:val="28"/>
          <w:u w:val="single"/>
        </w:rPr>
      </w:pPr>
    </w:p>
    <w:p w14:paraId="0B41A382" w14:textId="77777777" w:rsidR="00C8099D" w:rsidRDefault="00C8099D" w:rsidP="00124C3C">
      <w:pPr>
        <w:jc w:val="center"/>
        <w:rPr>
          <w:b/>
          <w:sz w:val="28"/>
          <w:szCs w:val="28"/>
          <w:u w:val="single"/>
        </w:rPr>
      </w:pPr>
    </w:p>
    <w:p w14:paraId="702A7163" w14:textId="77777777" w:rsidR="00124C3C" w:rsidRPr="008400D6" w:rsidRDefault="00124C3C" w:rsidP="00124C3C">
      <w:pPr>
        <w:jc w:val="center"/>
        <w:rPr>
          <w:b/>
          <w:sz w:val="28"/>
          <w:szCs w:val="28"/>
          <w:u w:val="single"/>
        </w:rPr>
      </w:pPr>
      <w:r w:rsidRPr="008400D6">
        <w:rPr>
          <w:b/>
          <w:sz w:val="28"/>
          <w:szCs w:val="28"/>
          <w:u w:val="single"/>
        </w:rPr>
        <w:lastRenderedPageBreak/>
        <w:t>HHCA Event Center Cleaning Checklist</w:t>
      </w:r>
    </w:p>
    <w:p w14:paraId="274CE7E4" w14:textId="77777777" w:rsidR="00124C3C" w:rsidRDefault="00124C3C" w:rsidP="00124C3C">
      <w:pPr>
        <w:pStyle w:val="ListParagraph"/>
        <w:ind w:left="0"/>
      </w:pPr>
    </w:p>
    <w:p w14:paraId="4C68D24B" w14:textId="77777777" w:rsidR="00124C3C" w:rsidRDefault="00124C3C" w:rsidP="00124C3C">
      <w:pPr>
        <w:pStyle w:val="ListParagraph"/>
        <w:ind w:left="0"/>
      </w:pPr>
      <w:r>
        <w:t xml:space="preserve"> _____</w:t>
      </w:r>
      <w:r>
        <w:tab/>
      </w:r>
      <w:r>
        <w:tab/>
        <w:t>Air Conditioning – Turn the A/C unit switches to “OFF”</w:t>
      </w:r>
    </w:p>
    <w:p w14:paraId="6C58777C" w14:textId="77777777" w:rsidR="00124C3C" w:rsidRDefault="00124C3C" w:rsidP="00124C3C">
      <w:pPr>
        <w:pStyle w:val="ListParagraph"/>
        <w:ind w:left="0"/>
      </w:pPr>
    </w:p>
    <w:p w14:paraId="18ECD400" w14:textId="77777777" w:rsidR="00124C3C" w:rsidRDefault="00124C3C" w:rsidP="00124C3C">
      <w:pPr>
        <w:pStyle w:val="ListParagraph"/>
        <w:ind w:left="1440" w:hanging="1395"/>
      </w:pPr>
      <w:r>
        <w:t>_____</w:t>
      </w:r>
      <w:r>
        <w:tab/>
        <w:t>Kitchen appliances, sinks, utensils, pots and pans, etc. are clean and returned to their proper place</w:t>
      </w:r>
    </w:p>
    <w:p w14:paraId="508DB288" w14:textId="77777777" w:rsidR="00124C3C" w:rsidRDefault="00124C3C" w:rsidP="00124C3C">
      <w:pPr>
        <w:pStyle w:val="ListParagraph"/>
        <w:ind w:left="1440" w:hanging="1395"/>
      </w:pPr>
    </w:p>
    <w:p w14:paraId="6706DD87" w14:textId="77777777" w:rsidR="00124C3C" w:rsidRDefault="00124C3C" w:rsidP="00124C3C">
      <w:pPr>
        <w:pStyle w:val="ListParagraph"/>
        <w:ind w:left="1440" w:hanging="1395"/>
      </w:pPr>
      <w:r>
        <w:t xml:space="preserve"> _____</w:t>
      </w:r>
      <w:r>
        <w:tab/>
        <w:t>The HHCA event center and surrounding areas are left in good condition and litter free</w:t>
      </w:r>
    </w:p>
    <w:p w14:paraId="0D6D60E2" w14:textId="77777777" w:rsidR="00124C3C" w:rsidRDefault="00124C3C" w:rsidP="00124C3C">
      <w:pPr>
        <w:pStyle w:val="ListParagraph"/>
        <w:ind w:left="1440" w:hanging="1395"/>
      </w:pPr>
      <w:r>
        <w:tab/>
        <w:t>(All trash must be bagged and in outside receptacles provided.  If you acquire access trash, please remove from the buildings and grounds area).</w:t>
      </w:r>
    </w:p>
    <w:p w14:paraId="382A739A" w14:textId="77777777" w:rsidR="00124C3C" w:rsidRDefault="00124C3C" w:rsidP="00124C3C">
      <w:pPr>
        <w:pStyle w:val="ListParagraph"/>
        <w:ind w:left="1440" w:hanging="1395"/>
      </w:pPr>
    </w:p>
    <w:p w14:paraId="4FA1A8F2" w14:textId="77777777" w:rsidR="00124C3C" w:rsidRDefault="00124C3C" w:rsidP="00124C3C">
      <w:pPr>
        <w:pStyle w:val="ListParagraph"/>
        <w:ind w:left="1440" w:hanging="1395"/>
        <w:rPr>
          <w:b/>
          <w:u w:val="single"/>
        </w:rPr>
      </w:pPr>
      <w:r>
        <w:t xml:space="preserve"> _____</w:t>
      </w:r>
      <w:r>
        <w:tab/>
        <w:t>Tables and chairs are stacked</w:t>
      </w:r>
      <w:r w:rsidR="00E73672">
        <w:t xml:space="preserve"> and placed</w:t>
      </w:r>
      <w:r>
        <w:t xml:space="preserve"> </w:t>
      </w:r>
      <w:r w:rsidR="00E73672">
        <w:t>in the storage room provided.</w:t>
      </w:r>
      <w:r>
        <w:t xml:space="preserve">  </w:t>
      </w:r>
      <w:r w:rsidRPr="00124C3C">
        <w:rPr>
          <w:b/>
          <w:u w:val="single"/>
        </w:rPr>
        <w:t xml:space="preserve">Chairs should only be stacked </w:t>
      </w:r>
      <w:r w:rsidR="00E73672">
        <w:rPr>
          <w:b/>
          <w:u w:val="single"/>
        </w:rPr>
        <w:t>8</w:t>
      </w:r>
      <w:r w:rsidRPr="00124C3C">
        <w:rPr>
          <w:b/>
          <w:u w:val="single"/>
        </w:rPr>
        <w:t xml:space="preserve"> high</w:t>
      </w:r>
      <w:r>
        <w:rPr>
          <w:b/>
          <w:u w:val="single"/>
        </w:rPr>
        <w:t>.</w:t>
      </w:r>
    </w:p>
    <w:p w14:paraId="07DB2921" w14:textId="77777777" w:rsidR="00124C3C" w:rsidRDefault="00124C3C" w:rsidP="00124C3C">
      <w:pPr>
        <w:pStyle w:val="ListParagraph"/>
        <w:ind w:left="1440" w:hanging="1395"/>
        <w:rPr>
          <w:b/>
          <w:u w:val="single"/>
        </w:rPr>
      </w:pPr>
    </w:p>
    <w:p w14:paraId="7DC588F6" w14:textId="77777777" w:rsidR="00124C3C" w:rsidRDefault="00124C3C" w:rsidP="00124C3C">
      <w:pPr>
        <w:pStyle w:val="ListParagraph"/>
        <w:ind w:left="1440" w:hanging="1395"/>
      </w:pPr>
      <w:r>
        <w:rPr>
          <w:b/>
          <w:u w:val="single"/>
        </w:rPr>
        <w:t xml:space="preserve"> _____</w:t>
      </w:r>
      <w:r>
        <w:tab/>
        <w:t>Tablecloths and chair covers should be placed in the provided bin</w:t>
      </w:r>
    </w:p>
    <w:p w14:paraId="1E244B7E" w14:textId="77777777" w:rsidR="00124C3C" w:rsidRDefault="00124C3C" w:rsidP="00124C3C">
      <w:pPr>
        <w:pStyle w:val="ListParagraph"/>
        <w:ind w:left="1440" w:hanging="1395"/>
      </w:pPr>
    </w:p>
    <w:p w14:paraId="7170D9A4" w14:textId="77777777" w:rsidR="00124C3C" w:rsidRDefault="00124C3C" w:rsidP="00124C3C">
      <w:pPr>
        <w:pStyle w:val="ListParagraph"/>
        <w:ind w:left="1440" w:hanging="1395"/>
      </w:pPr>
      <w:r>
        <w:t xml:space="preserve"> _____</w:t>
      </w:r>
      <w:r>
        <w:tab/>
        <w:t>Floor must be swept and mopped.  Cleaning tools and solvents are provided (main hall, kitchen, bathrooms, etc.).</w:t>
      </w:r>
    </w:p>
    <w:p w14:paraId="115A639D" w14:textId="77777777" w:rsidR="00124C3C" w:rsidRDefault="00124C3C" w:rsidP="00124C3C">
      <w:pPr>
        <w:pStyle w:val="ListParagraph"/>
        <w:ind w:left="1440" w:hanging="1395"/>
      </w:pPr>
    </w:p>
    <w:p w14:paraId="53AC3B67" w14:textId="77777777" w:rsidR="00124C3C" w:rsidRDefault="00124C3C" w:rsidP="00124C3C">
      <w:pPr>
        <w:pStyle w:val="ListParagraph"/>
        <w:ind w:left="1440" w:hanging="1395"/>
      </w:pPr>
      <w:r>
        <w:t xml:space="preserve"> _____</w:t>
      </w:r>
      <w:r>
        <w:tab/>
        <w:t>Turn off all lights and fans</w:t>
      </w:r>
    </w:p>
    <w:p w14:paraId="116FAF32" w14:textId="77777777" w:rsidR="00124C3C" w:rsidRDefault="00124C3C" w:rsidP="00124C3C">
      <w:pPr>
        <w:pStyle w:val="ListParagraph"/>
        <w:ind w:left="1440" w:hanging="1395"/>
      </w:pPr>
    </w:p>
    <w:p w14:paraId="04A0BD4D" w14:textId="77777777" w:rsidR="00124C3C" w:rsidRDefault="00124C3C" w:rsidP="00124C3C">
      <w:pPr>
        <w:pStyle w:val="ListParagraph"/>
        <w:ind w:left="1440" w:hanging="1395"/>
      </w:pPr>
      <w:r>
        <w:t xml:space="preserve"> _____</w:t>
      </w:r>
      <w:r>
        <w:tab/>
        <w:t>Back doors securely closed and locked</w:t>
      </w:r>
    </w:p>
    <w:p w14:paraId="258AE5ED" w14:textId="77777777" w:rsidR="00124C3C" w:rsidRDefault="00124C3C" w:rsidP="00124C3C">
      <w:pPr>
        <w:pStyle w:val="ListParagraph"/>
        <w:ind w:left="1440" w:hanging="1395"/>
      </w:pPr>
    </w:p>
    <w:p w14:paraId="5CA37C5A" w14:textId="77777777" w:rsidR="00124C3C" w:rsidRDefault="00124C3C" w:rsidP="00124C3C">
      <w:pPr>
        <w:pStyle w:val="ListParagraph"/>
        <w:ind w:left="1440" w:hanging="1395"/>
      </w:pPr>
      <w:r>
        <w:t xml:space="preserve"> _____</w:t>
      </w:r>
      <w:r>
        <w:tab/>
        <w:t>Lock the front door</w:t>
      </w:r>
    </w:p>
    <w:p w14:paraId="06E67EF0" w14:textId="77777777" w:rsidR="00124C3C" w:rsidRDefault="00124C3C" w:rsidP="00124C3C">
      <w:pPr>
        <w:pStyle w:val="ListParagraph"/>
        <w:ind w:left="1440" w:hanging="1395"/>
      </w:pPr>
    </w:p>
    <w:p w14:paraId="53A0626D" w14:textId="77777777" w:rsidR="00124C3C" w:rsidRDefault="00124C3C" w:rsidP="00124C3C">
      <w:pPr>
        <w:pStyle w:val="ListParagraph"/>
        <w:ind w:left="1440" w:hanging="1395"/>
      </w:pPr>
      <w:r>
        <w:t xml:space="preserve"> _____</w:t>
      </w:r>
      <w:r>
        <w:tab/>
        <w:t>Drop the key in the blue mailbox</w:t>
      </w:r>
      <w:r w:rsidR="008400D6">
        <w:t xml:space="preserve"> provided</w:t>
      </w:r>
    </w:p>
    <w:p w14:paraId="4AECD400" w14:textId="77777777" w:rsidR="008400D6" w:rsidRDefault="008400D6" w:rsidP="00124C3C">
      <w:pPr>
        <w:pStyle w:val="ListParagraph"/>
        <w:ind w:left="1440" w:hanging="1395"/>
      </w:pPr>
    </w:p>
    <w:p w14:paraId="7A8DED1F" w14:textId="77777777" w:rsidR="008400D6" w:rsidRDefault="008400D6" w:rsidP="00124C3C">
      <w:pPr>
        <w:pStyle w:val="ListParagraph"/>
        <w:ind w:left="1440" w:hanging="1395"/>
      </w:pPr>
    </w:p>
    <w:p w14:paraId="31CEB865" w14:textId="77777777" w:rsidR="008400D6" w:rsidRDefault="008400D6" w:rsidP="00124C3C">
      <w:pPr>
        <w:pStyle w:val="ListParagraph"/>
        <w:ind w:left="1440" w:hanging="1395"/>
      </w:pPr>
    </w:p>
    <w:p w14:paraId="6284D787" w14:textId="77777777" w:rsidR="008400D6" w:rsidRDefault="008400D6" w:rsidP="008400D6">
      <w:pPr>
        <w:rPr>
          <w:b/>
          <w:u w:val="single"/>
        </w:rPr>
      </w:pPr>
      <w:r w:rsidRPr="00242212">
        <w:rPr>
          <w:b/>
          <w:u w:val="single"/>
        </w:rPr>
        <w:t>NON-COMPLIANCE OF ANY OF THE ABOVE TERMS AND CONDITIONS WILL BE CAUSE FOR FORFEITURE OF THE DEPOSIT.</w:t>
      </w:r>
    </w:p>
    <w:p w14:paraId="1D4D31E8" w14:textId="77777777" w:rsidR="00B05421" w:rsidRDefault="00B05421" w:rsidP="008400D6">
      <w:pPr>
        <w:rPr>
          <w:b/>
          <w:u w:val="single"/>
        </w:rPr>
      </w:pPr>
    </w:p>
    <w:p w14:paraId="35805F48" w14:textId="77777777" w:rsidR="00B05421" w:rsidRDefault="00B05421" w:rsidP="008400D6"/>
    <w:p w14:paraId="18D42A5F" w14:textId="77777777" w:rsidR="00B05421" w:rsidRDefault="00B05421" w:rsidP="008400D6"/>
    <w:p w14:paraId="1E6A307E" w14:textId="77777777" w:rsidR="00B05421" w:rsidRDefault="00B05421" w:rsidP="008400D6"/>
    <w:p w14:paraId="6AD30B2B" w14:textId="77777777" w:rsidR="00B05421" w:rsidRDefault="00B05421" w:rsidP="008400D6"/>
    <w:p w14:paraId="3D604FB5" w14:textId="77777777" w:rsidR="00B05421" w:rsidRDefault="00B05421" w:rsidP="008400D6"/>
    <w:p w14:paraId="32DE9990" w14:textId="77777777" w:rsidR="00B05421" w:rsidRDefault="00672D1E" w:rsidP="00672D1E">
      <w:pPr>
        <w:jc w:val="center"/>
      </w:pPr>
      <w:r>
        <w:rPr>
          <w:noProof/>
        </w:rPr>
        <w:lastRenderedPageBreak/>
        <w:drawing>
          <wp:inline distT="0" distB="0" distL="0" distR="0" wp14:anchorId="7161E642" wp14:editId="53CB64C4">
            <wp:extent cx="1733550" cy="1562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ft_Pic.PNG"/>
                    <pic:cNvPicPr/>
                  </pic:nvPicPr>
                  <pic:blipFill>
                    <a:blip r:embed="rId5">
                      <a:extLst>
                        <a:ext uri="{28A0092B-C50C-407E-A947-70E740481C1C}">
                          <a14:useLocalDpi xmlns:a14="http://schemas.microsoft.com/office/drawing/2010/main" val="0"/>
                        </a:ext>
                      </a:extLst>
                    </a:blip>
                    <a:stretch>
                      <a:fillRect/>
                    </a:stretch>
                  </pic:blipFill>
                  <pic:spPr>
                    <a:xfrm>
                      <a:off x="0" y="0"/>
                      <a:ext cx="1768232" cy="1593831"/>
                    </a:xfrm>
                    <a:prstGeom prst="rect">
                      <a:avLst/>
                    </a:prstGeom>
                  </pic:spPr>
                </pic:pic>
              </a:graphicData>
            </a:graphic>
          </wp:inline>
        </w:drawing>
      </w:r>
    </w:p>
    <w:p w14:paraId="20B5F5BE" w14:textId="77777777" w:rsidR="00793BBD" w:rsidRDefault="00793BBD" w:rsidP="00793BBD">
      <w:r>
        <w:t>Name: ________________________________</w:t>
      </w:r>
      <w:r>
        <w:tab/>
      </w:r>
      <w:r>
        <w:tab/>
        <w:t>Balance Due: _____________________</w:t>
      </w:r>
      <w:r>
        <w:br/>
      </w:r>
      <w:r>
        <w:tab/>
      </w:r>
      <w:r>
        <w:tab/>
      </w:r>
      <w:r>
        <w:tab/>
      </w:r>
      <w:r>
        <w:tab/>
      </w:r>
      <w:r>
        <w:tab/>
      </w:r>
      <w:r>
        <w:tab/>
      </w:r>
      <w:r>
        <w:tab/>
      </w:r>
      <w:r w:rsidRPr="0069428E">
        <w:rPr>
          <w:sz w:val="16"/>
          <w:szCs w:val="16"/>
        </w:rPr>
        <w:t>(due fifteen (15) days before the event)</w:t>
      </w:r>
    </w:p>
    <w:p w14:paraId="7FA137FC" w14:textId="77777777" w:rsidR="00793BBD" w:rsidRDefault="00793BBD" w:rsidP="00793BBD">
      <w:r>
        <w:t>Event: ______________________________    Date: __________ Start time: _______ End time: _______</w:t>
      </w:r>
    </w:p>
    <w:p w14:paraId="66EDC710" w14:textId="77777777" w:rsidR="00793BBD" w:rsidRDefault="00793BBD" w:rsidP="00793BBD"/>
    <w:p w14:paraId="4AFAAF37" w14:textId="77777777" w:rsidR="00793BBD" w:rsidRDefault="00793BBD" w:rsidP="00793BBD">
      <w:pPr>
        <w:ind w:left="1440" w:hanging="1440"/>
      </w:pPr>
      <w:r w:rsidRPr="0069428E">
        <w:rPr>
          <w:b/>
        </w:rPr>
        <w:t>Checklist:</w:t>
      </w:r>
      <w:r>
        <w:rPr>
          <w:b/>
        </w:rPr>
        <w:tab/>
      </w:r>
      <w:r w:rsidRPr="00A21952">
        <w:t xml:space="preserve">125 </w:t>
      </w:r>
      <w:proofErr w:type="gramStart"/>
      <w:r w:rsidRPr="00A21952">
        <w:t>person</w:t>
      </w:r>
      <w:proofErr w:type="gramEnd"/>
      <w:r w:rsidRPr="00A21952">
        <w:t xml:space="preserve"> maximum </w:t>
      </w:r>
      <w:r>
        <w:t>–</w:t>
      </w:r>
      <w:r w:rsidRPr="00A21952">
        <w:t xml:space="preserve"> </w:t>
      </w:r>
      <w:r>
        <w:t>Hall dimensions: 51 X 37 – Stage: 16 X 6 – Tables 13 – 8 X 2 ½</w:t>
      </w:r>
      <w:r>
        <w:br/>
        <w:t>Tables 3 – 6 X 2 ½ - 4 large – 60” – 2 small – 45” – Chairs - 130</w:t>
      </w:r>
    </w:p>
    <w:tbl>
      <w:tblPr>
        <w:tblStyle w:val="TableGrid"/>
        <w:tblW w:w="0" w:type="auto"/>
        <w:tblLook w:val="04A0" w:firstRow="1" w:lastRow="0" w:firstColumn="1" w:lastColumn="0" w:noHBand="0" w:noVBand="1"/>
      </w:tblPr>
      <w:tblGrid>
        <w:gridCol w:w="1890"/>
        <w:gridCol w:w="2250"/>
        <w:gridCol w:w="2610"/>
        <w:gridCol w:w="2600"/>
      </w:tblGrid>
      <w:tr w:rsidR="00793BBD" w14:paraId="6C928007" w14:textId="77777777" w:rsidTr="006C375E">
        <w:tc>
          <w:tcPr>
            <w:tcW w:w="1890" w:type="dxa"/>
            <w:tcBorders>
              <w:top w:val="nil"/>
              <w:left w:val="nil"/>
              <w:bottom w:val="nil"/>
              <w:right w:val="single" w:sz="4" w:space="0" w:color="auto"/>
            </w:tcBorders>
          </w:tcPr>
          <w:p w14:paraId="0E20BB3B" w14:textId="77777777" w:rsidR="00793BBD" w:rsidRDefault="00793BBD" w:rsidP="006C375E">
            <w:r>
              <w:t>Signed contract:</w:t>
            </w:r>
          </w:p>
        </w:tc>
        <w:tc>
          <w:tcPr>
            <w:tcW w:w="2250" w:type="dxa"/>
            <w:tcBorders>
              <w:left w:val="single" w:sz="4" w:space="0" w:color="auto"/>
            </w:tcBorders>
          </w:tcPr>
          <w:p w14:paraId="18BB8FA4" w14:textId="77777777" w:rsidR="00793BBD" w:rsidRDefault="00793BBD" w:rsidP="006C375E"/>
        </w:tc>
        <w:tc>
          <w:tcPr>
            <w:tcW w:w="2610" w:type="dxa"/>
          </w:tcPr>
          <w:p w14:paraId="6E824BCF" w14:textId="77777777" w:rsidR="00793BBD" w:rsidRDefault="00793BBD" w:rsidP="006C375E"/>
        </w:tc>
        <w:tc>
          <w:tcPr>
            <w:tcW w:w="2600" w:type="dxa"/>
          </w:tcPr>
          <w:p w14:paraId="17A33E1C" w14:textId="77777777" w:rsidR="00793BBD" w:rsidRDefault="00793BBD" w:rsidP="006C375E"/>
        </w:tc>
      </w:tr>
      <w:tr w:rsidR="00793BBD" w14:paraId="2C0B3CA5" w14:textId="77777777" w:rsidTr="006C375E">
        <w:tc>
          <w:tcPr>
            <w:tcW w:w="1890" w:type="dxa"/>
            <w:tcBorders>
              <w:top w:val="nil"/>
              <w:left w:val="nil"/>
              <w:bottom w:val="nil"/>
              <w:right w:val="single" w:sz="4" w:space="0" w:color="auto"/>
            </w:tcBorders>
          </w:tcPr>
          <w:p w14:paraId="4B466DCD" w14:textId="77777777" w:rsidR="00793BBD" w:rsidRDefault="00793BBD" w:rsidP="006C375E">
            <w:r>
              <w:t>Table Clothes</w:t>
            </w:r>
          </w:p>
        </w:tc>
        <w:tc>
          <w:tcPr>
            <w:tcW w:w="2250" w:type="dxa"/>
            <w:tcBorders>
              <w:left w:val="single" w:sz="4" w:space="0" w:color="auto"/>
            </w:tcBorders>
          </w:tcPr>
          <w:p w14:paraId="67EF229E" w14:textId="77777777" w:rsidR="00793BBD" w:rsidRDefault="00793BBD" w:rsidP="006C375E"/>
        </w:tc>
        <w:tc>
          <w:tcPr>
            <w:tcW w:w="2610" w:type="dxa"/>
          </w:tcPr>
          <w:p w14:paraId="5C0FFCBC" w14:textId="77777777" w:rsidR="00793BBD" w:rsidRDefault="00793BBD" w:rsidP="006C375E"/>
        </w:tc>
        <w:tc>
          <w:tcPr>
            <w:tcW w:w="2600" w:type="dxa"/>
          </w:tcPr>
          <w:p w14:paraId="6C5FA35E" w14:textId="77777777" w:rsidR="00793BBD" w:rsidRDefault="00793BBD" w:rsidP="006C375E"/>
        </w:tc>
      </w:tr>
    </w:tbl>
    <w:p w14:paraId="46224435" w14:textId="77777777" w:rsidR="00793BBD" w:rsidRDefault="00793BBD" w:rsidP="00793BBD"/>
    <w:p w14:paraId="2B9F7CEC" w14:textId="77777777" w:rsidR="00793BBD" w:rsidRPr="0069428E" w:rsidRDefault="00793BBD" w:rsidP="00793BBD">
      <w:pPr>
        <w:rPr>
          <w:b/>
        </w:rPr>
      </w:pPr>
      <w:r w:rsidRPr="0069428E">
        <w:rPr>
          <w:b/>
        </w:rPr>
        <w:t>Estimated cost:</w:t>
      </w:r>
    </w:p>
    <w:tbl>
      <w:tblPr>
        <w:tblStyle w:val="TableGrid"/>
        <w:tblW w:w="0" w:type="auto"/>
        <w:tblLook w:val="04A0" w:firstRow="1" w:lastRow="0" w:firstColumn="1" w:lastColumn="0" w:noHBand="0" w:noVBand="1"/>
      </w:tblPr>
      <w:tblGrid>
        <w:gridCol w:w="1890"/>
        <w:gridCol w:w="2250"/>
        <w:gridCol w:w="2610"/>
        <w:gridCol w:w="2600"/>
      </w:tblGrid>
      <w:tr w:rsidR="00793BBD" w14:paraId="2814A9F0" w14:textId="77777777" w:rsidTr="006C375E">
        <w:tc>
          <w:tcPr>
            <w:tcW w:w="1890" w:type="dxa"/>
            <w:tcBorders>
              <w:top w:val="nil"/>
              <w:left w:val="nil"/>
              <w:bottom w:val="nil"/>
              <w:right w:val="single" w:sz="4" w:space="0" w:color="auto"/>
            </w:tcBorders>
          </w:tcPr>
          <w:p w14:paraId="20883125" w14:textId="77777777" w:rsidR="00793BBD" w:rsidRDefault="00793BBD" w:rsidP="006C375E">
            <w:r>
              <w:t>Rental fee:</w:t>
            </w:r>
          </w:p>
        </w:tc>
        <w:tc>
          <w:tcPr>
            <w:tcW w:w="2250" w:type="dxa"/>
            <w:tcBorders>
              <w:left w:val="single" w:sz="4" w:space="0" w:color="auto"/>
            </w:tcBorders>
          </w:tcPr>
          <w:p w14:paraId="23D20FE4" w14:textId="77777777" w:rsidR="00793BBD" w:rsidRDefault="00793BBD" w:rsidP="006C375E"/>
        </w:tc>
        <w:tc>
          <w:tcPr>
            <w:tcW w:w="2610" w:type="dxa"/>
          </w:tcPr>
          <w:p w14:paraId="4CB86130" w14:textId="77777777" w:rsidR="00793BBD" w:rsidRDefault="00793BBD" w:rsidP="006C375E"/>
        </w:tc>
        <w:tc>
          <w:tcPr>
            <w:tcW w:w="2600" w:type="dxa"/>
          </w:tcPr>
          <w:p w14:paraId="58755397" w14:textId="77777777" w:rsidR="00793BBD" w:rsidRDefault="00793BBD" w:rsidP="006C375E"/>
        </w:tc>
      </w:tr>
      <w:tr w:rsidR="00793BBD" w14:paraId="54211E80" w14:textId="77777777" w:rsidTr="006C375E">
        <w:tc>
          <w:tcPr>
            <w:tcW w:w="1890" w:type="dxa"/>
            <w:tcBorders>
              <w:top w:val="nil"/>
              <w:left w:val="nil"/>
              <w:bottom w:val="nil"/>
              <w:right w:val="single" w:sz="4" w:space="0" w:color="auto"/>
            </w:tcBorders>
          </w:tcPr>
          <w:p w14:paraId="3BC82D1C" w14:textId="77777777" w:rsidR="00793BBD" w:rsidRDefault="00793BBD" w:rsidP="006C375E">
            <w:r>
              <w:t>Deposit:</w:t>
            </w:r>
          </w:p>
        </w:tc>
        <w:tc>
          <w:tcPr>
            <w:tcW w:w="2250" w:type="dxa"/>
            <w:tcBorders>
              <w:left w:val="single" w:sz="4" w:space="0" w:color="auto"/>
            </w:tcBorders>
          </w:tcPr>
          <w:p w14:paraId="09776B9C" w14:textId="77777777" w:rsidR="00793BBD" w:rsidRDefault="00793BBD" w:rsidP="006C375E"/>
        </w:tc>
        <w:tc>
          <w:tcPr>
            <w:tcW w:w="2610" w:type="dxa"/>
          </w:tcPr>
          <w:p w14:paraId="4567EA62" w14:textId="77777777" w:rsidR="00793BBD" w:rsidRDefault="00793BBD" w:rsidP="006C375E"/>
        </w:tc>
        <w:tc>
          <w:tcPr>
            <w:tcW w:w="2600" w:type="dxa"/>
          </w:tcPr>
          <w:p w14:paraId="3E97799C" w14:textId="77777777" w:rsidR="00793BBD" w:rsidRDefault="00793BBD" w:rsidP="006C375E"/>
        </w:tc>
      </w:tr>
      <w:tr w:rsidR="00793BBD" w14:paraId="7A55D184" w14:textId="77777777" w:rsidTr="006C375E">
        <w:tc>
          <w:tcPr>
            <w:tcW w:w="1890" w:type="dxa"/>
            <w:tcBorders>
              <w:top w:val="nil"/>
              <w:left w:val="nil"/>
              <w:bottom w:val="nil"/>
              <w:right w:val="single" w:sz="4" w:space="0" w:color="auto"/>
            </w:tcBorders>
          </w:tcPr>
          <w:p w14:paraId="159C039F" w14:textId="77777777" w:rsidR="00793BBD" w:rsidRDefault="00793BBD" w:rsidP="006C375E">
            <w:r>
              <w:t>Setup time:</w:t>
            </w:r>
          </w:p>
        </w:tc>
        <w:tc>
          <w:tcPr>
            <w:tcW w:w="2250" w:type="dxa"/>
            <w:tcBorders>
              <w:left w:val="single" w:sz="4" w:space="0" w:color="auto"/>
            </w:tcBorders>
          </w:tcPr>
          <w:p w14:paraId="1D43AC8D" w14:textId="77777777" w:rsidR="00793BBD" w:rsidRDefault="00793BBD" w:rsidP="006C375E"/>
        </w:tc>
        <w:tc>
          <w:tcPr>
            <w:tcW w:w="2610" w:type="dxa"/>
          </w:tcPr>
          <w:p w14:paraId="483F6321" w14:textId="77777777" w:rsidR="00793BBD" w:rsidRDefault="00793BBD" w:rsidP="006C375E"/>
        </w:tc>
        <w:tc>
          <w:tcPr>
            <w:tcW w:w="2600" w:type="dxa"/>
          </w:tcPr>
          <w:p w14:paraId="42CAD4E3" w14:textId="77777777" w:rsidR="00793BBD" w:rsidRDefault="00793BBD" w:rsidP="006C375E"/>
        </w:tc>
      </w:tr>
      <w:tr w:rsidR="00793BBD" w14:paraId="7D31D493" w14:textId="77777777" w:rsidTr="006C375E">
        <w:tc>
          <w:tcPr>
            <w:tcW w:w="1890" w:type="dxa"/>
            <w:tcBorders>
              <w:top w:val="nil"/>
              <w:left w:val="nil"/>
              <w:bottom w:val="nil"/>
              <w:right w:val="single" w:sz="4" w:space="0" w:color="auto"/>
            </w:tcBorders>
          </w:tcPr>
          <w:p w14:paraId="4953B8FA" w14:textId="77777777" w:rsidR="00793BBD" w:rsidRDefault="00793BBD" w:rsidP="006C375E">
            <w:r>
              <w:t>Insurance:</w:t>
            </w:r>
          </w:p>
        </w:tc>
        <w:tc>
          <w:tcPr>
            <w:tcW w:w="2250" w:type="dxa"/>
            <w:tcBorders>
              <w:left w:val="single" w:sz="4" w:space="0" w:color="auto"/>
            </w:tcBorders>
          </w:tcPr>
          <w:p w14:paraId="2BEC2AC2" w14:textId="77777777" w:rsidR="00793BBD" w:rsidRDefault="00793BBD" w:rsidP="006C375E"/>
        </w:tc>
        <w:tc>
          <w:tcPr>
            <w:tcW w:w="2610" w:type="dxa"/>
          </w:tcPr>
          <w:p w14:paraId="1E312973" w14:textId="77777777" w:rsidR="00793BBD" w:rsidRDefault="00793BBD" w:rsidP="006C375E"/>
        </w:tc>
        <w:tc>
          <w:tcPr>
            <w:tcW w:w="2600" w:type="dxa"/>
          </w:tcPr>
          <w:p w14:paraId="5F0FD381" w14:textId="77777777" w:rsidR="00793BBD" w:rsidRDefault="00793BBD" w:rsidP="006C375E"/>
        </w:tc>
      </w:tr>
      <w:tr w:rsidR="00793BBD" w14:paraId="055EAB04" w14:textId="77777777" w:rsidTr="006C375E">
        <w:tc>
          <w:tcPr>
            <w:tcW w:w="1890" w:type="dxa"/>
            <w:tcBorders>
              <w:top w:val="nil"/>
              <w:left w:val="nil"/>
              <w:bottom w:val="nil"/>
              <w:right w:val="single" w:sz="4" w:space="0" w:color="auto"/>
            </w:tcBorders>
          </w:tcPr>
          <w:p w14:paraId="7BB50E00" w14:textId="77777777" w:rsidR="00793BBD" w:rsidRDefault="00793BBD" w:rsidP="006C375E">
            <w:r>
              <w:t>Other:</w:t>
            </w:r>
          </w:p>
        </w:tc>
        <w:tc>
          <w:tcPr>
            <w:tcW w:w="2250" w:type="dxa"/>
            <w:tcBorders>
              <w:left w:val="single" w:sz="4" w:space="0" w:color="auto"/>
            </w:tcBorders>
          </w:tcPr>
          <w:p w14:paraId="6BE706EA" w14:textId="77777777" w:rsidR="00793BBD" w:rsidRDefault="00793BBD" w:rsidP="006C375E"/>
        </w:tc>
        <w:tc>
          <w:tcPr>
            <w:tcW w:w="2610" w:type="dxa"/>
          </w:tcPr>
          <w:p w14:paraId="19013506" w14:textId="77777777" w:rsidR="00793BBD" w:rsidRDefault="00793BBD" w:rsidP="006C375E"/>
        </w:tc>
        <w:tc>
          <w:tcPr>
            <w:tcW w:w="2600" w:type="dxa"/>
          </w:tcPr>
          <w:p w14:paraId="5E5BDDF3" w14:textId="77777777" w:rsidR="00793BBD" w:rsidRDefault="00793BBD" w:rsidP="006C375E"/>
        </w:tc>
      </w:tr>
    </w:tbl>
    <w:p w14:paraId="1BD375F9" w14:textId="77777777" w:rsidR="00793BBD" w:rsidRDefault="00793BBD" w:rsidP="00793BBD"/>
    <w:p w14:paraId="1A6189CE" w14:textId="77777777" w:rsidR="00793BBD" w:rsidRPr="00AB4500" w:rsidRDefault="00793BBD" w:rsidP="00793BBD">
      <w:r w:rsidRPr="0069428E">
        <w:rPr>
          <w:b/>
        </w:rPr>
        <w:t>Payments:</w:t>
      </w:r>
      <w:r>
        <w:rPr>
          <w:b/>
        </w:rPr>
        <w:tab/>
      </w:r>
      <w:r>
        <w:rPr>
          <w:b/>
        </w:rPr>
        <w:tab/>
      </w:r>
      <w:r w:rsidRPr="00AB4500">
        <w:t>Date:</w:t>
      </w:r>
      <w:r w:rsidRPr="00AB4500">
        <w:tab/>
      </w:r>
      <w:r w:rsidRPr="00AB4500">
        <w:tab/>
      </w:r>
      <w:r w:rsidRPr="00AB4500">
        <w:tab/>
        <w:t>Amount:</w:t>
      </w:r>
      <w:r w:rsidRPr="00AB4500">
        <w:tab/>
      </w:r>
      <w:r w:rsidRPr="00AB4500">
        <w:tab/>
      </w:r>
      <w:r w:rsidRPr="00AB4500">
        <w:tab/>
        <w:t>Balance:</w:t>
      </w:r>
    </w:p>
    <w:tbl>
      <w:tblPr>
        <w:tblStyle w:val="TableGrid"/>
        <w:tblW w:w="0" w:type="auto"/>
        <w:tblLook w:val="04A0" w:firstRow="1" w:lastRow="0" w:firstColumn="1" w:lastColumn="0" w:noHBand="0" w:noVBand="1"/>
      </w:tblPr>
      <w:tblGrid>
        <w:gridCol w:w="1890"/>
        <w:gridCol w:w="2250"/>
        <w:gridCol w:w="2610"/>
        <w:gridCol w:w="2600"/>
      </w:tblGrid>
      <w:tr w:rsidR="00793BBD" w14:paraId="52AC872F" w14:textId="77777777" w:rsidTr="006C375E">
        <w:tc>
          <w:tcPr>
            <w:tcW w:w="1890" w:type="dxa"/>
            <w:tcBorders>
              <w:top w:val="nil"/>
              <w:left w:val="nil"/>
              <w:bottom w:val="nil"/>
              <w:right w:val="single" w:sz="4" w:space="0" w:color="auto"/>
            </w:tcBorders>
          </w:tcPr>
          <w:p w14:paraId="2AF06E17" w14:textId="77777777" w:rsidR="00793BBD" w:rsidRDefault="00793BBD" w:rsidP="006C375E">
            <w:pPr>
              <w:rPr>
                <w:b/>
              </w:rPr>
            </w:pPr>
          </w:p>
        </w:tc>
        <w:tc>
          <w:tcPr>
            <w:tcW w:w="2250" w:type="dxa"/>
            <w:tcBorders>
              <w:left w:val="single" w:sz="4" w:space="0" w:color="auto"/>
            </w:tcBorders>
          </w:tcPr>
          <w:p w14:paraId="64BC426B" w14:textId="77777777" w:rsidR="00793BBD" w:rsidRDefault="00793BBD" w:rsidP="006C375E">
            <w:pPr>
              <w:rPr>
                <w:b/>
              </w:rPr>
            </w:pPr>
          </w:p>
        </w:tc>
        <w:tc>
          <w:tcPr>
            <w:tcW w:w="2610" w:type="dxa"/>
          </w:tcPr>
          <w:p w14:paraId="254CE973" w14:textId="77777777" w:rsidR="00793BBD" w:rsidRDefault="00793BBD" w:rsidP="006C375E">
            <w:pPr>
              <w:rPr>
                <w:b/>
              </w:rPr>
            </w:pPr>
          </w:p>
        </w:tc>
        <w:tc>
          <w:tcPr>
            <w:tcW w:w="2600" w:type="dxa"/>
          </w:tcPr>
          <w:p w14:paraId="12A4ADCF" w14:textId="77777777" w:rsidR="00793BBD" w:rsidRDefault="00793BBD" w:rsidP="006C375E">
            <w:pPr>
              <w:rPr>
                <w:b/>
              </w:rPr>
            </w:pPr>
          </w:p>
        </w:tc>
      </w:tr>
      <w:tr w:rsidR="00793BBD" w14:paraId="7AC34743" w14:textId="77777777" w:rsidTr="006C375E">
        <w:tc>
          <w:tcPr>
            <w:tcW w:w="1890" w:type="dxa"/>
            <w:tcBorders>
              <w:top w:val="nil"/>
              <w:left w:val="nil"/>
              <w:bottom w:val="nil"/>
              <w:right w:val="single" w:sz="4" w:space="0" w:color="auto"/>
            </w:tcBorders>
          </w:tcPr>
          <w:p w14:paraId="3FCAFDA0" w14:textId="77777777" w:rsidR="00793BBD" w:rsidRDefault="00793BBD" w:rsidP="006C375E">
            <w:pPr>
              <w:rPr>
                <w:b/>
              </w:rPr>
            </w:pPr>
          </w:p>
        </w:tc>
        <w:tc>
          <w:tcPr>
            <w:tcW w:w="2250" w:type="dxa"/>
            <w:tcBorders>
              <w:left w:val="single" w:sz="4" w:space="0" w:color="auto"/>
            </w:tcBorders>
          </w:tcPr>
          <w:p w14:paraId="6970BE03" w14:textId="77777777" w:rsidR="00793BBD" w:rsidRDefault="00793BBD" w:rsidP="006C375E">
            <w:pPr>
              <w:rPr>
                <w:b/>
              </w:rPr>
            </w:pPr>
          </w:p>
        </w:tc>
        <w:tc>
          <w:tcPr>
            <w:tcW w:w="2610" w:type="dxa"/>
          </w:tcPr>
          <w:p w14:paraId="25365F98" w14:textId="77777777" w:rsidR="00793BBD" w:rsidRDefault="00793BBD" w:rsidP="006C375E">
            <w:pPr>
              <w:rPr>
                <w:b/>
              </w:rPr>
            </w:pPr>
          </w:p>
        </w:tc>
        <w:tc>
          <w:tcPr>
            <w:tcW w:w="2600" w:type="dxa"/>
          </w:tcPr>
          <w:p w14:paraId="31FE1047" w14:textId="77777777" w:rsidR="00793BBD" w:rsidRDefault="00793BBD" w:rsidP="006C375E">
            <w:pPr>
              <w:rPr>
                <w:b/>
              </w:rPr>
            </w:pPr>
          </w:p>
        </w:tc>
      </w:tr>
      <w:tr w:rsidR="00793BBD" w14:paraId="50A1E523" w14:textId="77777777" w:rsidTr="006C375E">
        <w:tc>
          <w:tcPr>
            <w:tcW w:w="1890" w:type="dxa"/>
            <w:tcBorders>
              <w:top w:val="nil"/>
              <w:left w:val="nil"/>
              <w:bottom w:val="nil"/>
              <w:right w:val="single" w:sz="4" w:space="0" w:color="auto"/>
            </w:tcBorders>
          </w:tcPr>
          <w:p w14:paraId="3091BC84" w14:textId="77777777" w:rsidR="00793BBD" w:rsidRDefault="00793BBD" w:rsidP="006C375E">
            <w:pPr>
              <w:rPr>
                <w:b/>
              </w:rPr>
            </w:pPr>
          </w:p>
        </w:tc>
        <w:tc>
          <w:tcPr>
            <w:tcW w:w="2250" w:type="dxa"/>
            <w:tcBorders>
              <w:left w:val="single" w:sz="4" w:space="0" w:color="auto"/>
            </w:tcBorders>
          </w:tcPr>
          <w:p w14:paraId="61F9F270" w14:textId="77777777" w:rsidR="00793BBD" w:rsidRDefault="00793BBD" w:rsidP="006C375E">
            <w:pPr>
              <w:rPr>
                <w:b/>
              </w:rPr>
            </w:pPr>
          </w:p>
        </w:tc>
        <w:tc>
          <w:tcPr>
            <w:tcW w:w="2610" w:type="dxa"/>
          </w:tcPr>
          <w:p w14:paraId="4CD68E66" w14:textId="77777777" w:rsidR="00793BBD" w:rsidRDefault="00793BBD" w:rsidP="006C375E">
            <w:pPr>
              <w:rPr>
                <w:b/>
              </w:rPr>
            </w:pPr>
          </w:p>
        </w:tc>
        <w:tc>
          <w:tcPr>
            <w:tcW w:w="2600" w:type="dxa"/>
          </w:tcPr>
          <w:p w14:paraId="5E21C57B" w14:textId="77777777" w:rsidR="00793BBD" w:rsidRDefault="00793BBD" w:rsidP="006C375E">
            <w:pPr>
              <w:rPr>
                <w:b/>
              </w:rPr>
            </w:pPr>
          </w:p>
        </w:tc>
      </w:tr>
    </w:tbl>
    <w:p w14:paraId="6DE0474E" w14:textId="77777777" w:rsidR="00793BBD" w:rsidRPr="0069428E" w:rsidRDefault="00793BBD" w:rsidP="00793BBD">
      <w:pPr>
        <w:rPr>
          <w:b/>
        </w:rPr>
      </w:pPr>
    </w:p>
    <w:p w14:paraId="501C6223" w14:textId="77777777" w:rsidR="00793BBD" w:rsidRDefault="00793BBD" w:rsidP="00793BBD">
      <w:r>
        <w:t xml:space="preserve">**** The above information is an estimate only until all details are finalized.  Chair covers and table clothes rented must be returned in the bin provided.  More details can be obtained by contacting HHCA staff at 941-629-2313.  In the event the </w:t>
      </w:r>
      <w:r w:rsidRPr="00A21952">
        <w:rPr>
          <w:i/>
        </w:rPr>
        <w:t>client</w:t>
      </w:r>
      <w:r>
        <w:t xml:space="preserve"> fails to satisfactorily clean the facility, the </w:t>
      </w:r>
      <w:r w:rsidRPr="00A21952">
        <w:rPr>
          <w:i/>
        </w:rPr>
        <w:t>client</w:t>
      </w:r>
      <w:r>
        <w:t xml:space="preserve"> agrees to a cost of cleaning of </w:t>
      </w:r>
      <w:r w:rsidRPr="00A21952">
        <w:rPr>
          <w:b/>
          <w:i/>
        </w:rPr>
        <w:t>$100.00 per hour at a minimum of two (2) hours</w:t>
      </w:r>
      <w:r>
        <w:t xml:space="preserve"> ****</w:t>
      </w:r>
    </w:p>
    <w:p w14:paraId="6BEDBAA5" w14:textId="77777777" w:rsidR="00E73672" w:rsidRDefault="00E73672" w:rsidP="00793BBD"/>
    <w:p w14:paraId="1A1E354B" w14:textId="77777777" w:rsidR="00B05421" w:rsidRPr="00B05421" w:rsidRDefault="00793BBD" w:rsidP="00B05421">
      <w:r>
        <w:br/>
        <w:t xml:space="preserve"> _________________________________</w:t>
      </w:r>
      <w:r>
        <w:tab/>
      </w:r>
      <w:r>
        <w:tab/>
        <w:t>_________________________________</w:t>
      </w:r>
      <w:r>
        <w:br/>
      </w:r>
      <w:r w:rsidRPr="00A21952">
        <w:rPr>
          <w:i/>
        </w:rPr>
        <w:t xml:space="preserve">Client </w:t>
      </w:r>
      <w:r>
        <w:t>Signature</w:t>
      </w:r>
      <w:r>
        <w:tab/>
      </w:r>
      <w:r>
        <w:tab/>
      </w:r>
      <w:r>
        <w:tab/>
      </w:r>
      <w:r>
        <w:tab/>
      </w:r>
      <w:r>
        <w:tab/>
      </w:r>
      <w:r>
        <w:tab/>
      </w:r>
      <w:r w:rsidRPr="00A21952">
        <w:rPr>
          <w:i/>
        </w:rPr>
        <w:t>HHCA</w:t>
      </w:r>
      <w:r>
        <w:t xml:space="preserve"> Staff signature</w:t>
      </w:r>
    </w:p>
    <w:sectPr w:rsidR="00B05421" w:rsidRPr="00B0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2E44"/>
    <w:multiLevelType w:val="hybridMultilevel"/>
    <w:tmpl w:val="6448A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6B4596"/>
    <w:multiLevelType w:val="hybridMultilevel"/>
    <w:tmpl w:val="83E45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72AAD"/>
    <w:multiLevelType w:val="hybridMultilevel"/>
    <w:tmpl w:val="053AB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2B0"/>
    <w:rsid w:val="00031B87"/>
    <w:rsid w:val="00035D72"/>
    <w:rsid w:val="00052078"/>
    <w:rsid w:val="000A06AA"/>
    <w:rsid w:val="000C29A0"/>
    <w:rsid w:val="00124C3C"/>
    <w:rsid w:val="00166093"/>
    <w:rsid w:val="001864D2"/>
    <w:rsid w:val="00192BCA"/>
    <w:rsid w:val="00242212"/>
    <w:rsid w:val="002C2CF6"/>
    <w:rsid w:val="0040486C"/>
    <w:rsid w:val="00461043"/>
    <w:rsid w:val="00513FCE"/>
    <w:rsid w:val="005477EE"/>
    <w:rsid w:val="00672D1E"/>
    <w:rsid w:val="00751CF5"/>
    <w:rsid w:val="00767B2C"/>
    <w:rsid w:val="007862B0"/>
    <w:rsid w:val="00793BBD"/>
    <w:rsid w:val="007F1534"/>
    <w:rsid w:val="00802534"/>
    <w:rsid w:val="008400D6"/>
    <w:rsid w:val="009C197C"/>
    <w:rsid w:val="009D5A3B"/>
    <w:rsid w:val="009E72B7"/>
    <w:rsid w:val="009F2373"/>
    <w:rsid w:val="00AD0F7F"/>
    <w:rsid w:val="00B05421"/>
    <w:rsid w:val="00B36D14"/>
    <w:rsid w:val="00C20B91"/>
    <w:rsid w:val="00C8099D"/>
    <w:rsid w:val="00D41242"/>
    <w:rsid w:val="00DA6A05"/>
    <w:rsid w:val="00DE7620"/>
    <w:rsid w:val="00E73672"/>
    <w:rsid w:val="00EE697A"/>
    <w:rsid w:val="00F120B1"/>
    <w:rsid w:val="00F4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1E90"/>
  <w15:chartTrackingRefBased/>
  <w15:docId w15:val="{1509E847-2428-4463-A72B-341E4742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CF5"/>
    <w:pPr>
      <w:ind w:left="720"/>
      <w:contextualSpacing/>
    </w:pPr>
  </w:style>
  <w:style w:type="character" w:styleId="Hyperlink">
    <w:name w:val="Hyperlink"/>
    <w:basedOn w:val="DefaultParagraphFont"/>
    <w:uiPriority w:val="99"/>
    <w:unhideWhenUsed/>
    <w:rsid w:val="00B05421"/>
    <w:rPr>
      <w:color w:val="0563C1" w:themeColor="hyperlink"/>
      <w:u w:val="single"/>
    </w:rPr>
  </w:style>
  <w:style w:type="paragraph" w:styleId="BalloonText">
    <w:name w:val="Balloon Text"/>
    <w:basedOn w:val="Normal"/>
    <w:link w:val="BalloonTextChar"/>
    <w:uiPriority w:val="99"/>
    <w:semiHidden/>
    <w:unhideWhenUsed/>
    <w:rsid w:val="00192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 Joseph</dc:creator>
  <cp:keywords/>
  <dc:description/>
  <cp:lastModifiedBy>Usher, Joseph</cp:lastModifiedBy>
  <cp:revision>3</cp:revision>
  <cp:lastPrinted>2018-07-01T12:27:00Z</cp:lastPrinted>
  <dcterms:created xsi:type="dcterms:W3CDTF">2020-02-05T16:38:00Z</dcterms:created>
  <dcterms:modified xsi:type="dcterms:W3CDTF">2020-02-06T13:35:00Z</dcterms:modified>
</cp:coreProperties>
</file>